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7E" w:rsidRDefault="00C0417E" w:rsidP="008107BB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14F9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A6A19B2" wp14:editId="2368736B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5762445" cy="756584"/>
            <wp:effectExtent l="0" t="0" r="0" b="2540"/>
            <wp:wrapTight wrapText="bothSides">
              <wp:wrapPolygon edited="0">
                <wp:start x="0" y="0"/>
                <wp:lineTo x="0" y="21130"/>
                <wp:lineTo x="21505" y="21130"/>
                <wp:lineTo x="21505" y="0"/>
                <wp:lineTo x="0" y="0"/>
              </wp:wrapPolygon>
            </wp:wrapTight>
            <wp:docPr id="3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445" cy="75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07BB" w:rsidRPr="008107BB" w:rsidRDefault="008107BB" w:rsidP="008107BB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8</w:t>
      </w:r>
    </w:p>
    <w:p w:rsidR="008107BB" w:rsidRPr="008107BB" w:rsidRDefault="008107BB" w:rsidP="008107BB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07BB">
        <w:rPr>
          <w:rFonts w:ascii="Arial" w:eastAsia="Times New Roman" w:hAnsi="Arial" w:cs="Arial"/>
          <w:b/>
          <w:sz w:val="20"/>
          <w:szCs w:val="20"/>
          <w:lang w:eastAsia="pl-PL"/>
        </w:rPr>
        <w:t>Zestawienie partnerów projektu – członków stowarzyszenia WJM2020</w:t>
      </w:r>
    </w:p>
    <w:p w:rsidR="008107BB" w:rsidRPr="008107BB" w:rsidRDefault="008107BB" w:rsidP="008107BB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960"/>
      </w:tblGrid>
      <w:tr w:rsidR="008107BB" w:rsidRPr="008107BB" w:rsidTr="00756A80">
        <w:trPr>
          <w:trHeight w:val="31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Nazwa Partnera Projektu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udział</w:t>
            </w:r>
          </w:p>
        </w:tc>
      </w:tr>
      <w:tr w:rsidR="008107BB" w:rsidRPr="008107BB" w:rsidTr="00756A80">
        <w:trPr>
          <w:trHeight w:val="3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Starostwo Powiatowe w Giżycku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8,78%</w:t>
            </w:r>
          </w:p>
        </w:tc>
      </w:tr>
      <w:tr w:rsidR="008107BB" w:rsidRPr="008107BB" w:rsidTr="00756A80">
        <w:trPr>
          <w:trHeight w:val="3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Urząd Gminy w Giżycku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8,99%</w:t>
            </w:r>
          </w:p>
        </w:tc>
      </w:tr>
      <w:tr w:rsidR="008107BB" w:rsidRPr="008107BB" w:rsidTr="00756A80">
        <w:trPr>
          <w:trHeight w:val="3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Urząd Miejski w Giżycku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8,35%</w:t>
            </w:r>
          </w:p>
        </w:tc>
      </w:tr>
      <w:tr w:rsidR="008107BB" w:rsidRPr="008107BB" w:rsidTr="00756A80">
        <w:trPr>
          <w:trHeight w:val="3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Urząd Miejski w Mrągowie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8,32%</w:t>
            </w:r>
          </w:p>
        </w:tc>
      </w:tr>
      <w:tr w:rsidR="008107BB" w:rsidRPr="008107BB" w:rsidTr="00756A80">
        <w:trPr>
          <w:trHeight w:val="3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Urząd Miejski w Węgorzewie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6,63%</w:t>
            </w:r>
          </w:p>
        </w:tc>
      </w:tr>
      <w:tr w:rsidR="008107BB" w:rsidRPr="008107BB" w:rsidTr="00756A80">
        <w:trPr>
          <w:trHeight w:val="3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Urząd Miasta i Gminy Ruciane-Nida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9,57%</w:t>
            </w:r>
          </w:p>
        </w:tc>
      </w:tr>
      <w:tr w:rsidR="008107BB" w:rsidRPr="008107BB" w:rsidTr="00756A80">
        <w:trPr>
          <w:trHeight w:val="3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Urząd Miasta i Gminy Mikołajki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8,05%</w:t>
            </w:r>
          </w:p>
        </w:tc>
      </w:tr>
      <w:tr w:rsidR="008107BB" w:rsidRPr="008107BB" w:rsidTr="00756A80">
        <w:trPr>
          <w:trHeight w:val="3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Urząd Miasta i Gminy Ryn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8,24%</w:t>
            </w:r>
          </w:p>
        </w:tc>
      </w:tr>
      <w:tr w:rsidR="008107BB" w:rsidRPr="008107BB" w:rsidTr="00756A80">
        <w:trPr>
          <w:trHeight w:val="3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Urząd Miejski w Orzyszu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9,04%</w:t>
            </w:r>
          </w:p>
        </w:tc>
      </w:tr>
      <w:tr w:rsidR="008107BB" w:rsidRPr="008107BB" w:rsidTr="00756A80">
        <w:trPr>
          <w:trHeight w:val="3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Urząd Gminy Miłki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8,46%</w:t>
            </w:r>
          </w:p>
        </w:tc>
      </w:tr>
      <w:tr w:rsidR="008107BB" w:rsidRPr="008107BB" w:rsidTr="00756A80">
        <w:trPr>
          <w:trHeight w:val="3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Urząd Gminy Pozezdrze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8,03%</w:t>
            </w:r>
          </w:p>
        </w:tc>
      </w:tr>
      <w:tr w:rsidR="008107BB" w:rsidRPr="008107BB" w:rsidTr="00756A80">
        <w:trPr>
          <w:trHeight w:val="3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7BB" w:rsidRPr="008107BB" w:rsidRDefault="008107BB" w:rsidP="008107B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Urząd Gminy Mrągowo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7BB" w:rsidRPr="008107BB" w:rsidRDefault="008107BB" w:rsidP="008107BB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</w:pPr>
            <w:r w:rsidRPr="008107B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pl-PL"/>
              </w:rPr>
              <w:t>7,54%</w:t>
            </w:r>
          </w:p>
        </w:tc>
      </w:tr>
    </w:tbl>
    <w:p w:rsidR="008107BB" w:rsidRPr="008107BB" w:rsidRDefault="008107BB" w:rsidP="008107BB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B05C6" w:rsidRDefault="004B05C6"/>
    <w:sectPr w:rsidR="004B0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01" w:rsidRDefault="00804901">
      <w:pPr>
        <w:spacing w:after="0" w:line="240" w:lineRule="auto"/>
      </w:pPr>
      <w:r>
        <w:separator/>
      </w:r>
    </w:p>
  </w:endnote>
  <w:endnote w:type="continuationSeparator" w:id="0">
    <w:p w:rsidR="00804901" w:rsidRDefault="0080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1B" w:rsidRDefault="008049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1B" w:rsidRDefault="008049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1B" w:rsidRDefault="008049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01" w:rsidRDefault="00804901">
      <w:pPr>
        <w:spacing w:after="0" w:line="240" w:lineRule="auto"/>
      </w:pPr>
      <w:r>
        <w:separator/>
      </w:r>
    </w:p>
  </w:footnote>
  <w:footnote w:type="continuationSeparator" w:id="0">
    <w:p w:rsidR="00804901" w:rsidRDefault="0080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1B" w:rsidRDefault="008049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1B" w:rsidRDefault="008049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1B" w:rsidRDefault="008049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BF"/>
    <w:rsid w:val="004B05C6"/>
    <w:rsid w:val="00804901"/>
    <w:rsid w:val="008107BB"/>
    <w:rsid w:val="00C0417E"/>
    <w:rsid w:val="00CA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3E11D-73AD-423C-AD71-1F0081D5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07BB"/>
  </w:style>
  <w:style w:type="paragraph" w:styleId="Stopka">
    <w:name w:val="footer"/>
    <w:basedOn w:val="Normalny"/>
    <w:link w:val="StopkaZnak"/>
    <w:uiPriority w:val="99"/>
    <w:semiHidden/>
    <w:unhideWhenUsed/>
    <w:rsid w:val="00810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Łożyński</dc:creator>
  <cp:keywords/>
  <dc:description/>
  <cp:lastModifiedBy>Karol Syta</cp:lastModifiedBy>
  <cp:revision>3</cp:revision>
  <dcterms:created xsi:type="dcterms:W3CDTF">2018-09-11T11:24:00Z</dcterms:created>
  <dcterms:modified xsi:type="dcterms:W3CDTF">2018-09-18T13:59:00Z</dcterms:modified>
</cp:coreProperties>
</file>