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D2039" w14:textId="77777777" w:rsidR="004450DD" w:rsidRPr="008877BA" w:rsidRDefault="004450DD" w:rsidP="004450DD">
      <w:pPr>
        <w:spacing w:line="276" w:lineRule="auto"/>
        <w:ind w:left="7080" w:hanging="1551"/>
        <w:jc w:val="right"/>
        <w:rPr>
          <w:rFonts w:ascii="Calibri" w:hAnsi="Calibri" w:cs="Calibri"/>
          <w:b/>
          <w:sz w:val="22"/>
          <w:szCs w:val="22"/>
        </w:rPr>
      </w:pPr>
      <w:bookmarkStart w:id="0" w:name="_GoBack"/>
      <w:bookmarkEnd w:id="0"/>
      <w:r w:rsidRPr="008877BA">
        <w:rPr>
          <w:rFonts w:ascii="Calibri" w:hAnsi="Calibri" w:cs="Calibri"/>
          <w:b/>
          <w:sz w:val="22"/>
          <w:szCs w:val="22"/>
        </w:rPr>
        <w:t xml:space="preserve">Załącznik nr 5 wzór umowy </w:t>
      </w:r>
    </w:p>
    <w:p w14:paraId="4E9A23DE" w14:textId="77777777" w:rsidR="004450DD" w:rsidRPr="008877BA" w:rsidRDefault="004450DD" w:rsidP="004450DD">
      <w:pPr>
        <w:spacing w:line="276" w:lineRule="auto"/>
        <w:jc w:val="both"/>
        <w:rPr>
          <w:rFonts w:ascii="Calibri" w:hAnsi="Calibri" w:cs="Calibri"/>
          <w:b/>
          <w:sz w:val="22"/>
          <w:szCs w:val="22"/>
        </w:rPr>
      </w:pPr>
    </w:p>
    <w:p w14:paraId="0A5ECA8D" w14:textId="77777777" w:rsidR="004450DD" w:rsidRPr="008877BA" w:rsidRDefault="004450DD" w:rsidP="00DB7E08">
      <w:pPr>
        <w:spacing w:line="276" w:lineRule="auto"/>
        <w:jc w:val="center"/>
        <w:rPr>
          <w:rFonts w:ascii="Calibri" w:hAnsi="Calibri" w:cs="Calibri"/>
          <w:b/>
          <w:sz w:val="22"/>
          <w:szCs w:val="22"/>
        </w:rPr>
      </w:pPr>
      <w:r w:rsidRPr="008877BA">
        <w:rPr>
          <w:rFonts w:ascii="Calibri" w:hAnsi="Calibri" w:cs="Calibri"/>
          <w:b/>
          <w:sz w:val="22"/>
          <w:szCs w:val="22"/>
        </w:rPr>
        <w:t>UMOWA nr…………</w:t>
      </w:r>
    </w:p>
    <w:p w14:paraId="718D40F6" w14:textId="5D670892" w:rsidR="004450DD" w:rsidRPr="008877BA" w:rsidRDefault="004450DD" w:rsidP="00DB7E08">
      <w:pPr>
        <w:spacing w:line="276" w:lineRule="auto"/>
        <w:jc w:val="center"/>
        <w:rPr>
          <w:rFonts w:ascii="Calibri" w:hAnsi="Calibri" w:cs="Calibri"/>
          <w:b/>
          <w:bCs/>
          <w:sz w:val="22"/>
          <w:szCs w:val="22"/>
        </w:rPr>
      </w:pPr>
      <w:r w:rsidRPr="008877BA">
        <w:rPr>
          <w:rFonts w:ascii="Calibri" w:hAnsi="Calibri" w:cs="Calibri"/>
          <w:b/>
          <w:bCs/>
          <w:sz w:val="22"/>
          <w:szCs w:val="22"/>
        </w:rPr>
        <w:t>zawarta w Mikołajkach</w:t>
      </w:r>
    </w:p>
    <w:p w14:paraId="530210FB" w14:textId="77777777" w:rsidR="004450DD" w:rsidRPr="008877BA" w:rsidRDefault="004450DD" w:rsidP="00DB7E08">
      <w:pPr>
        <w:spacing w:line="276" w:lineRule="auto"/>
        <w:ind w:left="18" w:hanging="18"/>
        <w:jc w:val="center"/>
        <w:rPr>
          <w:rFonts w:ascii="Calibri" w:hAnsi="Calibri" w:cs="Calibri"/>
          <w:sz w:val="22"/>
          <w:szCs w:val="22"/>
        </w:rPr>
      </w:pPr>
      <w:r w:rsidRPr="008877BA">
        <w:rPr>
          <w:rFonts w:ascii="Calibri" w:hAnsi="Calibri" w:cs="Calibri"/>
          <w:b/>
          <w:bCs/>
          <w:sz w:val="22"/>
          <w:szCs w:val="22"/>
        </w:rPr>
        <w:t>dnia ....................................</w:t>
      </w:r>
    </w:p>
    <w:p w14:paraId="11525184" w14:textId="77777777" w:rsidR="004450DD" w:rsidRPr="008877BA" w:rsidRDefault="004450DD" w:rsidP="004450DD">
      <w:pPr>
        <w:spacing w:line="276" w:lineRule="auto"/>
        <w:jc w:val="both"/>
        <w:rPr>
          <w:rFonts w:ascii="Calibri" w:hAnsi="Calibri" w:cs="Calibri"/>
          <w:sz w:val="22"/>
          <w:szCs w:val="22"/>
        </w:rPr>
      </w:pPr>
      <w:r w:rsidRPr="008877BA">
        <w:rPr>
          <w:rFonts w:ascii="Calibri" w:hAnsi="Calibri" w:cs="Calibri"/>
          <w:sz w:val="22"/>
          <w:szCs w:val="22"/>
        </w:rPr>
        <w:t>pomiędzy:</w:t>
      </w:r>
    </w:p>
    <w:p w14:paraId="1E0DF0C0" w14:textId="77777777" w:rsidR="004450DD" w:rsidRPr="008877BA" w:rsidRDefault="004450DD" w:rsidP="004450DD">
      <w:pPr>
        <w:spacing w:line="276" w:lineRule="auto"/>
        <w:jc w:val="both"/>
        <w:rPr>
          <w:rFonts w:asciiTheme="minorHAnsi" w:hAnsiTheme="minorHAnsi" w:cstheme="minorHAnsi"/>
          <w:szCs w:val="24"/>
        </w:rPr>
      </w:pPr>
      <w:r w:rsidRPr="008877BA">
        <w:rPr>
          <w:rStyle w:val="Pogrubienie"/>
          <w:rFonts w:asciiTheme="minorHAnsi" w:hAnsiTheme="minorHAnsi" w:cstheme="minorHAnsi"/>
          <w:b w:val="0"/>
          <w:szCs w:val="24"/>
        </w:rPr>
        <w:t xml:space="preserve">Stowarzyszeniem Wielkie Jeziora Mazurskie 2020 z siedzibą w Mikołajkach przy </w:t>
      </w:r>
      <w:r w:rsidRPr="008877BA">
        <w:rPr>
          <w:rFonts w:asciiTheme="minorHAnsi" w:hAnsiTheme="minorHAnsi" w:cstheme="minorHAnsi"/>
          <w:szCs w:val="24"/>
        </w:rPr>
        <w:t>ul. Kolejowa 6, reprezentowanej przez ……………………………..</w:t>
      </w:r>
    </w:p>
    <w:p w14:paraId="17D9A748" w14:textId="77777777" w:rsidR="004450DD" w:rsidRPr="008877BA" w:rsidRDefault="004450DD" w:rsidP="004450DD">
      <w:pPr>
        <w:pStyle w:val="NormalnyWeb"/>
        <w:spacing w:after="0" w:afterAutospacing="0" w:line="276" w:lineRule="auto"/>
        <w:rPr>
          <w:rStyle w:val="Pogrubienie"/>
          <w:rFonts w:asciiTheme="minorHAnsi" w:hAnsiTheme="minorHAnsi" w:cstheme="minorHAnsi"/>
          <w:b w:val="0"/>
        </w:rPr>
      </w:pPr>
      <w:r w:rsidRPr="008877BA">
        <w:rPr>
          <w:rStyle w:val="Pogrubienie"/>
          <w:rFonts w:asciiTheme="minorHAnsi" w:eastAsia="Lucida Sans Unicode" w:hAnsiTheme="minorHAnsi" w:cstheme="minorHAnsi"/>
          <w:b w:val="0"/>
        </w:rPr>
        <w:t>NIP: 845-198-57-00</w:t>
      </w:r>
    </w:p>
    <w:p w14:paraId="13F32B1C" w14:textId="77777777" w:rsidR="004450DD" w:rsidRPr="008877BA" w:rsidRDefault="004450DD" w:rsidP="004450DD">
      <w:pPr>
        <w:pStyle w:val="NormalnyWeb"/>
        <w:spacing w:after="0" w:afterAutospacing="0" w:line="276" w:lineRule="auto"/>
        <w:rPr>
          <w:rFonts w:asciiTheme="minorHAnsi" w:hAnsiTheme="minorHAnsi" w:cstheme="minorHAnsi"/>
          <w:b/>
          <w:sz w:val="28"/>
          <w:szCs w:val="28"/>
        </w:rPr>
      </w:pPr>
      <w:r w:rsidRPr="008877BA">
        <w:rPr>
          <w:rFonts w:asciiTheme="minorHAnsi" w:hAnsiTheme="minorHAnsi" w:cstheme="minorHAnsi"/>
        </w:rPr>
        <w:t>REGON: 361222985</w:t>
      </w:r>
    </w:p>
    <w:p w14:paraId="72C97C41" w14:textId="77777777" w:rsidR="004450DD" w:rsidRPr="008877BA" w:rsidRDefault="004450DD" w:rsidP="004450DD">
      <w:pPr>
        <w:pStyle w:val="NormalnyWeb"/>
        <w:spacing w:after="0" w:afterAutospacing="0"/>
        <w:rPr>
          <w:rFonts w:ascii="Calibri" w:hAnsi="Calibri" w:cs="Calibri"/>
          <w:sz w:val="22"/>
          <w:szCs w:val="22"/>
        </w:rPr>
      </w:pPr>
    </w:p>
    <w:p w14:paraId="36B0B476" w14:textId="77777777" w:rsidR="004450DD" w:rsidRPr="008877BA" w:rsidRDefault="004450DD" w:rsidP="004450DD">
      <w:pPr>
        <w:widowControl/>
        <w:suppressAutoHyphens w:val="0"/>
        <w:spacing w:line="276" w:lineRule="auto"/>
        <w:rPr>
          <w:rFonts w:ascii="Calibri" w:hAnsi="Calibri" w:cs="Calibri"/>
          <w:sz w:val="22"/>
          <w:szCs w:val="22"/>
        </w:rPr>
      </w:pPr>
      <w:r w:rsidRPr="008877BA">
        <w:rPr>
          <w:rFonts w:ascii="Calibri" w:hAnsi="Calibri" w:cs="Calibri"/>
          <w:sz w:val="22"/>
          <w:szCs w:val="22"/>
        </w:rPr>
        <w:t>a:</w:t>
      </w:r>
    </w:p>
    <w:p w14:paraId="3407ED9B" w14:textId="77777777" w:rsidR="004450DD" w:rsidRPr="008877BA" w:rsidRDefault="004450DD" w:rsidP="004450DD">
      <w:pPr>
        <w:autoSpaceDE w:val="0"/>
        <w:autoSpaceDN w:val="0"/>
        <w:adjustRightInd w:val="0"/>
        <w:spacing w:line="276" w:lineRule="auto"/>
        <w:rPr>
          <w:rFonts w:ascii="Calibri" w:hAnsi="Calibri" w:cs="Calibri"/>
          <w:sz w:val="22"/>
          <w:szCs w:val="22"/>
        </w:rPr>
      </w:pPr>
      <w:r w:rsidRPr="008877BA">
        <w:rPr>
          <w:rFonts w:ascii="Calibri" w:hAnsi="Calibri" w:cs="Calibri"/>
          <w:sz w:val="22"/>
          <w:szCs w:val="22"/>
        </w:rPr>
        <w:t xml:space="preserve">firmą: </w:t>
      </w:r>
      <w:r w:rsidRPr="008877BA">
        <w:rPr>
          <w:rFonts w:ascii="Calibri" w:hAnsi="Calibri" w:cs="Calibri"/>
          <w:b/>
          <w:sz w:val="22"/>
          <w:szCs w:val="22"/>
        </w:rPr>
        <w:t>………………………………………………………………………………………..</w:t>
      </w:r>
      <w:r w:rsidRPr="008877BA">
        <w:rPr>
          <w:rFonts w:ascii="Calibri" w:hAnsi="Calibri" w:cs="Calibri"/>
          <w:sz w:val="22"/>
          <w:szCs w:val="22"/>
        </w:rPr>
        <w:t xml:space="preserve">  - zwaną </w:t>
      </w:r>
      <w:r w:rsidRPr="008877BA">
        <w:rPr>
          <w:rFonts w:ascii="Calibri" w:hAnsi="Calibri" w:cs="Calibri"/>
          <w:sz w:val="22"/>
          <w:szCs w:val="22"/>
        </w:rPr>
        <w:br/>
        <w:t xml:space="preserve">w dalszej części Umowy </w:t>
      </w:r>
      <w:r w:rsidRPr="008877BA">
        <w:rPr>
          <w:rFonts w:ascii="Calibri" w:hAnsi="Calibri" w:cs="Calibri"/>
          <w:b/>
          <w:bCs/>
          <w:sz w:val="22"/>
          <w:szCs w:val="22"/>
        </w:rPr>
        <w:t>Wykonawcą</w:t>
      </w:r>
      <w:r w:rsidRPr="008877BA">
        <w:rPr>
          <w:rFonts w:ascii="Calibri" w:hAnsi="Calibri" w:cs="Calibri"/>
          <w:sz w:val="22"/>
          <w:szCs w:val="22"/>
        </w:rPr>
        <w:t>, którego reprezentują:</w:t>
      </w:r>
    </w:p>
    <w:p w14:paraId="2F332BE0" w14:textId="77777777" w:rsidR="004450DD" w:rsidRPr="008877BA" w:rsidRDefault="004450DD" w:rsidP="004450DD">
      <w:pPr>
        <w:spacing w:line="276" w:lineRule="auto"/>
        <w:jc w:val="both"/>
        <w:rPr>
          <w:rFonts w:ascii="Calibri" w:hAnsi="Calibri" w:cs="Calibri"/>
          <w:sz w:val="22"/>
          <w:szCs w:val="22"/>
        </w:rPr>
      </w:pPr>
      <w:r w:rsidRPr="008877BA">
        <w:rPr>
          <w:rFonts w:ascii="Calibri" w:hAnsi="Calibri" w:cs="Calibri"/>
          <w:sz w:val="22"/>
          <w:szCs w:val="22"/>
        </w:rPr>
        <w:t xml:space="preserve">…………………………………………………………………………………………………. </w:t>
      </w:r>
    </w:p>
    <w:p w14:paraId="5926FEAD" w14:textId="77777777" w:rsidR="004450DD" w:rsidRPr="008877BA" w:rsidRDefault="004450DD" w:rsidP="004450DD">
      <w:pPr>
        <w:tabs>
          <w:tab w:val="left" w:pos="6146"/>
        </w:tabs>
        <w:spacing w:line="276" w:lineRule="auto"/>
        <w:jc w:val="both"/>
        <w:rPr>
          <w:rFonts w:ascii="Calibri" w:hAnsi="Calibri" w:cs="Calibri"/>
          <w:sz w:val="22"/>
          <w:szCs w:val="22"/>
        </w:rPr>
      </w:pPr>
      <w:r w:rsidRPr="008877BA">
        <w:rPr>
          <w:rFonts w:ascii="Calibri" w:hAnsi="Calibri" w:cs="Calibri"/>
          <w:sz w:val="22"/>
          <w:szCs w:val="22"/>
        </w:rPr>
        <w:t>z drugiej strony.</w:t>
      </w:r>
    </w:p>
    <w:p w14:paraId="48050591" w14:textId="77777777" w:rsidR="004450DD" w:rsidRPr="008877BA" w:rsidRDefault="004450DD" w:rsidP="004450DD">
      <w:pPr>
        <w:tabs>
          <w:tab w:val="left" w:pos="6146"/>
        </w:tabs>
        <w:spacing w:line="276" w:lineRule="auto"/>
        <w:jc w:val="both"/>
        <w:rPr>
          <w:rFonts w:ascii="Calibri" w:hAnsi="Calibri" w:cs="Calibri"/>
          <w:sz w:val="22"/>
          <w:szCs w:val="22"/>
        </w:rPr>
      </w:pPr>
      <w:r w:rsidRPr="008877BA">
        <w:rPr>
          <w:rFonts w:ascii="Calibri" w:hAnsi="Calibri" w:cs="Calibri"/>
          <w:sz w:val="22"/>
          <w:szCs w:val="22"/>
        </w:rPr>
        <w:t xml:space="preserve">Reprezentanci obu stron oświadczają, iż okazali sobie przy podpisywaniu niniejszej umowy dokumenty wskazujące ich tożsamość oraz dokumenty, z których wynika ich umocowanie do działania w imieniu reprezentowanych przez Nich Stron. </w:t>
      </w:r>
    </w:p>
    <w:p w14:paraId="03B379E6" w14:textId="77777777" w:rsidR="004450DD" w:rsidRPr="008877BA" w:rsidRDefault="004450DD" w:rsidP="004450DD">
      <w:pPr>
        <w:tabs>
          <w:tab w:val="left" w:pos="120"/>
        </w:tabs>
        <w:spacing w:line="276" w:lineRule="auto"/>
        <w:jc w:val="both"/>
        <w:rPr>
          <w:rFonts w:ascii="Calibri" w:hAnsi="Calibri" w:cs="Calibri"/>
          <w:b/>
          <w:sz w:val="22"/>
          <w:szCs w:val="22"/>
        </w:rPr>
      </w:pPr>
      <w:r w:rsidRPr="008877BA">
        <w:rPr>
          <w:rFonts w:ascii="Calibri" w:hAnsi="Calibri" w:cs="Calibri"/>
          <w:sz w:val="22"/>
          <w:szCs w:val="22"/>
        </w:rPr>
        <w:t xml:space="preserve">W wyniku wyboru najkorzystniejszej oferty w trybie przetargu nieograniczonego zgodnie z ustawą z dnia 29 stycznia 2004r. Prawo zamówień publicznych (tj. Dz. U. z 2017 r. poz. 1579) </w:t>
      </w:r>
      <w:r w:rsidRPr="008877BA">
        <w:rPr>
          <w:rFonts w:ascii="Calibri" w:hAnsi="Calibri" w:cs="Calibri"/>
          <w:b/>
          <w:sz w:val="22"/>
          <w:szCs w:val="22"/>
        </w:rPr>
        <w:t>została zawarta umowa następującej treści:</w:t>
      </w:r>
    </w:p>
    <w:p w14:paraId="17582773" w14:textId="77777777" w:rsidR="004450DD" w:rsidRPr="008877BA" w:rsidRDefault="004450DD" w:rsidP="004450DD">
      <w:pPr>
        <w:tabs>
          <w:tab w:val="left" w:pos="6146"/>
        </w:tabs>
        <w:spacing w:line="276" w:lineRule="auto"/>
        <w:rPr>
          <w:rFonts w:ascii="Calibri" w:hAnsi="Calibri" w:cs="Calibri"/>
          <w:sz w:val="22"/>
          <w:szCs w:val="22"/>
        </w:rPr>
      </w:pPr>
    </w:p>
    <w:p w14:paraId="2BEE37C7" w14:textId="77777777" w:rsidR="004450DD" w:rsidRPr="008877BA" w:rsidRDefault="004450DD" w:rsidP="004450DD">
      <w:pPr>
        <w:tabs>
          <w:tab w:val="left" w:pos="6146"/>
        </w:tabs>
        <w:spacing w:line="276" w:lineRule="auto"/>
        <w:jc w:val="center"/>
        <w:rPr>
          <w:rFonts w:ascii="Calibri" w:hAnsi="Calibri" w:cs="Calibri"/>
          <w:b/>
          <w:sz w:val="22"/>
          <w:szCs w:val="22"/>
        </w:rPr>
      </w:pPr>
      <w:r w:rsidRPr="008877BA">
        <w:rPr>
          <w:rFonts w:ascii="Calibri" w:hAnsi="Calibri" w:cs="Calibri"/>
          <w:b/>
          <w:sz w:val="22"/>
          <w:szCs w:val="22"/>
        </w:rPr>
        <w:t>Przedmiot umowy</w:t>
      </w:r>
    </w:p>
    <w:p w14:paraId="6CDE8E54" w14:textId="77777777" w:rsidR="004450DD" w:rsidRPr="008877BA" w:rsidRDefault="004450DD" w:rsidP="004450DD">
      <w:pPr>
        <w:tabs>
          <w:tab w:val="left" w:pos="6146"/>
        </w:tabs>
        <w:spacing w:line="276" w:lineRule="auto"/>
        <w:jc w:val="center"/>
        <w:rPr>
          <w:rFonts w:ascii="Calibri" w:hAnsi="Calibri" w:cs="Calibri"/>
          <w:b/>
          <w:bCs/>
          <w:sz w:val="22"/>
          <w:szCs w:val="22"/>
        </w:rPr>
      </w:pPr>
      <w:r w:rsidRPr="008877BA">
        <w:rPr>
          <w:rFonts w:ascii="Calibri" w:hAnsi="Calibri" w:cs="Calibri"/>
          <w:b/>
          <w:bCs/>
          <w:sz w:val="22"/>
          <w:szCs w:val="22"/>
        </w:rPr>
        <w:t>§ 1</w:t>
      </w:r>
    </w:p>
    <w:p w14:paraId="31071FD5" w14:textId="0A617591" w:rsidR="004450DD" w:rsidRPr="008877BA" w:rsidRDefault="004450DD" w:rsidP="00CD3B33">
      <w:pPr>
        <w:numPr>
          <w:ilvl w:val="0"/>
          <w:numId w:val="14"/>
        </w:numPr>
        <w:spacing w:line="276" w:lineRule="auto"/>
        <w:ind w:left="284" w:hanging="284"/>
        <w:jc w:val="both"/>
        <w:rPr>
          <w:rFonts w:ascii="Calibri" w:hAnsi="Calibri" w:cs="Calibri"/>
          <w:b/>
          <w:bCs/>
          <w:sz w:val="22"/>
          <w:szCs w:val="22"/>
        </w:rPr>
      </w:pPr>
      <w:r w:rsidRPr="008877BA">
        <w:rPr>
          <w:rFonts w:ascii="Calibri" w:hAnsi="Calibri" w:cs="Calibri"/>
          <w:sz w:val="22"/>
          <w:szCs w:val="22"/>
        </w:rPr>
        <w:t xml:space="preserve">Przedmiotem zamówienia jest </w:t>
      </w:r>
      <w:r w:rsidR="00D113B4" w:rsidRPr="008877BA">
        <w:rPr>
          <w:rFonts w:ascii="Calibri" w:hAnsi="Calibri" w:cs="Calibri"/>
          <w:b/>
          <w:sz w:val="22"/>
          <w:szCs w:val="22"/>
        </w:rPr>
        <w:t>pełnienie funkcji Inżyniera Kontraktu dla inwestycji pn. „Budowa Mazurskiej Pętli Rowerowej” Etap I, II, III i IV</w:t>
      </w:r>
      <w:r w:rsidR="00D113B4" w:rsidRPr="008877BA">
        <w:rPr>
          <w:rFonts w:ascii="Calibri" w:hAnsi="Calibri" w:cs="Calibri"/>
          <w:b/>
          <w:bCs/>
          <w:sz w:val="22"/>
          <w:szCs w:val="22"/>
          <w:lang w:eastAsia="pl-PL"/>
        </w:rPr>
        <w:t>”</w:t>
      </w:r>
    </w:p>
    <w:p w14:paraId="795CF6D5" w14:textId="77777777" w:rsidR="004C1D9E" w:rsidRPr="008877BA" w:rsidRDefault="004450DD" w:rsidP="00CD3B33">
      <w:pPr>
        <w:pStyle w:val="Akapitzlist"/>
        <w:numPr>
          <w:ilvl w:val="0"/>
          <w:numId w:val="14"/>
        </w:numPr>
        <w:spacing w:after="0" w:line="276" w:lineRule="auto"/>
        <w:ind w:left="284" w:hanging="218"/>
        <w:contextualSpacing w:val="0"/>
        <w:rPr>
          <w:rFonts w:cs="Calibri"/>
        </w:rPr>
      </w:pPr>
      <w:r w:rsidRPr="008877BA">
        <w:rPr>
          <w:rFonts w:cs="Calibri"/>
        </w:rPr>
        <w:t>Przedmiot umowy musi być wykonany zgodnie z obowiązującymi przepisami, normami oraz na ustalonych niniejszą umową warunkach, dokonanych uzgodnieniach zgodnie z przepisami Prawa budowlanego.</w:t>
      </w:r>
    </w:p>
    <w:p w14:paraId="7E763C04" w14:textId="77777777" w:rsidR="004450DD" w:rsidRPr="008877BA" w:rsidRDefault="004C1D9E" w:rsidP="00CD3B33">
      <w:pPr>
        <w:pStyle w:val="Akapitzlist"/>
        <w:numPr>
          <w:ilvl w:val="0"/>
          <w:numId w:val="14"/>
        </w:numPr>
        <w:spacing w:after="0" w:line="276" w:lineRule="auto"/>
        <w:ind w:left="284" w:hanging="218"/>
        <w:contextualSpacing w:val="0"/>
        <w:rPr>
          <w:rFonts w:cs="Calibri"/>
        </w:rPr>
      </w:pPr>
      <w:r w:rsidRPr="008877BA">
        <w:rPr>
          <w:rFonts w:asciiTheme="minorHAnsi" w:hAnsiTheme="minorHAnsi" w:cstheme="minorHAnsi"/>
          <w:lang w:eastAsia="pl-PL"/>
        </w:rPr>
        <w:t>Zamówienie realizowane jest w ramach przedsięwzięcia zidentyfikowanego do wdrożenia w trybie pozakonkursowym w ramach: osi priorytetowej: 6. Kultura i dziedzictwo, działania: 6.2. Dziedzictwo naturalne ,poddziałania: 6.2.3 Efektywne wykorzystanie zasobów Regionalnego Programu Operacyjnego Województwa Warmińsko-Mazurskiego na lata  2014-2020.</w:t>
      </w:r>
    </w:p>
    <w:p w14:paraId="030B6E99" w14:textId="77777777" w:rsidR="00F90C9A" w:rsidRPr="008877BA" w:rsidRDefault="00F90C9A" w:rsidP="00F90C9A">
      <w:pPr>
        <w:pStyle w:val="Akapitzlist"/>
        <w:shd w:val="clear" w:color="auto" w:fill="FFFFFF"/>
        <w:autoSpaceDE w:val="0"/>
        <w:spacing w:after="0" w:line="276" w:lineRule="auto"/>
        <w:ind w:left="284"/>
        <w:contextualSpacing w:val="0"/>
        <w:rPr>
          <w:rFonts w:cs="Arial"/>
        </w:rPr>
      </w:pPr>
    </w:p>
    <w:p w14:paraId="57CD1A21" w14:textId="77777777" w:rsidR="00D113B4" w:rsidRPr="008877BA" w:rsidRDefault="00D113B4" w:rsidP="00D113B4">
      <w:pPr>
        <w:pStyle w:val="Nagwek4"/>
        <w:spacing w:before="0" w:after="0" w:line="276" w:lineRule="auto"/>
        <w:jc w:val="center"/>
        <w:rPr>
          <w:rFonts w:cs="Arial"/>
          <w:sz w:val="22"/>
          <w:szCs w:val="22"/>
        </w:rPr>
      </w:pPr>
      <w:r w:rsidRPr="008877BA">
        <w:rPr>
          <w:rFonts w:cs="Arial"/>
          <w:sz w:val="22"/>
          <w:szCs w:val="22"/>
        </w:rPr>
        <w:t>Słownik</w:t>
      </w:r>
    </w:p>
    <w:p w14:paraId="727043AB" w14:textId="77777777" w:rsidR="00D113B4" w:rsidRPr="008877BA" w:rsidRDefault="00D113B4" w:rsidP="00D113B4">
      <w:pPr>
        <w:tabs>
          <w:tab w:val="left" w:pos="6263"/>
        </w:tabs>
        <w:spacing w:line="276" w:lineRule="auto"/>
        <w:ind w:left="40"/>
        <w:jc w:val="center"/>
        <w:rPr>
          <w:rFonts w:ascii="Calibri" w:hAnsi="Calibri" w:cs="Arial"/>
          <w:b/>
          <w:bCs/>
          <w:sz w:val="22"/>
          <w:szCs w:val="22"/>
        </w:rPr>
      </w:pPr>
      <w:r w:rsidRPr="008877BA">
        <w:rPr>
          <w:rFonts w:ascii="Calibri" w:hAnsi="Calibri" w:cs="Arial"/>
          <w:b/>
          <w:bCs/>
          <w:sz w:val="22"/>
          <w:szCs w:val="22"/>
        </w:rPr>
        <w:t>§ 2.</w:t>
      </w:r>
    </w:p>
    <w:p w14:paraId="57E0F599" w14:textId="77777777" w:rsidR="00D113B4" w:rsidRPr="008877BA" w:rsidRDefault="00D113B4" w:rsidP="00D113B4">
      <w:pPr>
        <w:spacing w:line="276" w:lineRule="auto"/>
        <w:jc w:val="both"/>
        <w:rPr>
          <w:rFonts w:ascii="Calibri" w:hAnsi="Calibri" w:cs="Arial"/>
          <w:sz w:val="22"/>
          <w:szCs w:val="22"/>
        </w:rPr>
      </w:pPr>
      <w:r w:rsidRPr="008877BA">
        <w:rPr>
          <w:rFonts w:ascii="Calibri" w:hAnsi="Calibri" w:cs="Arial"/>
          <w:sz w:val="22"/>
          <w:szCs w:val="22"/>
        </w:rPr>
        <w:t xml:space="preserve">Ilekroć w umowie jest mowa o: </w:t>
      </w:r>
    </w:p>
    <w:p w14:paraId="6C3ADFCC"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aprobacie technicznej</w:t>
      </w:r>
      <w:r w:rsidRPr="008877BA">
        <w:rPr>
          <w:rFonts w:ascii="Calibri" w:hAnsi="Calibri" w:cs="Arial"/>
          <w:sz w:val="22"/>
          <w:szCs w:val="22"/>
        </w:rPr>
        <w:t xml:space="preserve"> – należy przez to rozumieć pozytywną ocenę techniczną przydatności wyrobu budowlanego do zamierzonego stosowania, uzależnioną od spełnienia wymagań podstawnych przez obiekty budowlane, w których wyrób budowlany jest stosowany;</w:t>
      </w:r>
    </w:p>
    <w:p w14:paraId="29A8808F"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 xml:space="preserve">budowie </w:t>
      </w:r>
      <w:r w:rsidRPr="008877BA">
        <w:rPr>
          <w:rFonts w:ascii="Calibri" w:hAnsi="Calibri" w:cs="Arial"/>
          <w:sz w:val="22"/>
          <w:szCs w:val="22"/>
        </w:rPr>
        <w:t xml:space="preserve">– należy przez to rozumieć roboty budowlane związane z </w:t>
      </w:r>
      <w:r w:rsidRPr="008877BA">
        <w:rPr>
          <w:rFonts w:ascii="Calibri" w:hAnsi="Calibri" w:cs="Arial"/>
          <w:bCs w:val="0"/>
          <w:sz w:val="22"/>
          <w:szCs w:val="22"/>
          <w:lang w:val="pl-PL"/>
        </w:rPr>
        <w:t>przedmiotem zamówienia;</w:t>
      </w:r>
    </w:p>
    <w:p w14:paraId="4058B3B5" w14:textId="77777777" w:rsidR="00D113B4" w:rsidRPr="008877BA" w:rsidRDefault="00D113B4" w:rsidP="00CD3B33">
      <w:pPr>
        <w:pStyle w:val="Akapitzlist"/>
        <w:numPr>
          <w:ilvl w:val="0"/>
          <w:numId w:val="11"/>
        </w:numPr>
        <w:tabs>
          <w:tab w:val="clear" w:pos="1070"/>
          <w:tab w:val="num" w:pos="426"/>
          <w:tab w:val="left" w:pos="567"/>
          <w:tab w:val="left" w:pos="851"/>
        </w:tabs>
        <w:spacing w:after="0" w:line="276" w:lineRule="auto"/>
        <w:ind w:left="426"/>
        <w:contextualSpacing w:val="0"/>
        <w:rPr>
          <w:b/>
        </w:rPr>
      </w:pPr>
      <w:r w:rsidRPr="008877BA">
        <w:rPr>
          <w:i/>
        </w:rPr>
        <w:lastRenderedPageBreak/>
        <w:t>Cena ofertowa brutto</w:t>
      </w:r>
      <w:r w:rsidRPr="008877BA">
        <w:rPr>
          <w:b/>
        </w:rPr>
        <w:t xml:space="preserve"> – </w:t>
      </w:r>
      <w:r w:rsidRPr="008877BA">
        <w:t xml:space="preserve">cena całkowita podana z uwzględnieniem podatków, opłat i innych obciążeń publicznoprawnych, zawarta w ofercie Wykonawcy za wykonanie przedmiotu Umowy, ustalona w oparciu o przekazany przez Zamawiającego przedmiar robót. </w:t>
      </w:r>
    </w:p>
    <w:p w14:paraId="25F304B7"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certyfikacie zgodności, protok</w:t>
      </w:r>
      <w:r w:rsidRPr="008877BA">
        <w:rPr>
          <w:rFonts w:ascii="Calibri" w:hAnsi="Calibri" w:cs="Arial"/>
          <w:i/>
          <w:sz w:val="22"/>
          <w:szCs w:val="22"/>
          <w:lang w:val="pl-PL"/>
        </w:rPr>
        <w:t>ole</w:t>
      </w:r>
      <w:r w:rsidRPr="008877BA">
        <w:rPr>
          <w:rFonts w:ascii="Calibri" w:hAnsi="Calibri" w:cs="Arial"/>
          <w:i/>
          <w:sz w:val="22"/>
          <w:szCs w:val="22"/>
        </w:rPr>
        <w:t xml:space="preserve"> z badań</w:t>
      </w:r>
      <w:r w:rsidRPr="008877BA">
        <w:rPr>
          <w:rFonts w:ascii="Calibri" w:hAnsi="Calibri" w:cs="Arial"/>
          <w:sz w:val="22"/>
          <w:szCs w:val="22"/>
        </w:rPr>
        <w:t xml:space="preserve"> – należy przez to rozumieć dokument, wymagany do wydania deklaracji zgodności, wydany w trakcie oceny zgodności przez akredytowaną/notyfikowaną jednostkę certyfikującą wyroby, potwierdzający, że wyrób budowlany i proces jego wytwarzania są zgodne ze specyfikacją techniczną;</w:t>
      </w:r>
    </w:p>
    <w:p w14:paraId="7708B1C6"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deklaracji zgodności/deklarację właściwości użytkowych</w:t>
      </w:r>
      <w:r w:rsidRPr="008877BA">
        <w:rPr>
          <w:rFonts w:ascii="Calibri" w:hAnsi="Calibri" w:cs="Arial"/>
          <w:sz w:val="22"/>
          <w:szCs w:val="22"/>
        </w:rPr>
        <w:t xml:space="preserve"> – należy przez to rozumieć oświadczenie producenta stwierdzające, na jego wyłączną odpowiedzialność, że wyrób budowlany jest zgodny z Polską Normą wyrobu albo aprobatą techniczną, przy czym aprobaty technicznej udziela się dla wyrobu budowlanego dla którego nie ustanowiono Polskiej Normy wyrobu;</w:t>
      </w:r>
    </w:p>
    <w:p w14:paraId="2398FC35"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dokumentacji budowy</w:t>
      </w:r>
      <w:r w:rsidRPr="008877BA">
        <w:rPr>
          <w:rFonts w:ascii="Calibri" w:hAnsi="Calibri" w:cs="Arial"/>
          <w:sz w:val="22"/>
          <w:szCs w:val="22"/>
        </w:rPr>
        <w:t xml:space="preserve"> – należy przez to rozumieć zgłoszenie robót budowlany wraz </w:t>
      </w:r>
      <w:r w:rsidRPr="008877BA">
        <w:rPr>
          <w:rFonts w:ascii="Calibri" w:hAnsi="Calibri" w:cs="Arial"/>
          <w:sz w:val="22"/>
          <w:szCs w:val="22"/>
          <w:lang w:val="pl-PL"/>
        </w:rPr>
        <w:br/>
      </w:r>
      <w:r w:rsidRPr="008877BA">
        <w:rPr>
          <w:rFonts w:ascii="Calibri" w:hAnsi="Calibri" w:cs="Arial"/>
          <w:sz w:val="22"/>
          <w:szCs w:val="22"/>
        </w:rPr>
        <w:t xml:space="preserve">z załączonymi projektami, </w:t>
      </w:r>
      <w:r w:rsidRPr="008877BA">
        <w:rPr>
          <w:rFonts w:ascii="Calibri" w:hAnsi="Calibri" w:cs="Arial"/>
          <w:sz w:val="22"/>
          <w:szCs w:val="22"/>
          <w:lang w:val="pl-PL"/>
        </w:rPr>
        <w:t xml:space="preserve">pozwoleniem na budowę, dziennikiem budowy, </w:t>
      </w:r>
      <w:r w:rsidRPr="008877BA">
        <w:rPr>
          <w:rFonts w:ascii="Calibri" w:hAnsi="Calibri" w:cs="Arial"/>
          <w:sz w:val="22"/>
          <w:szCs w:val="22"/>
        </w:rPr>
        <w:t>protokoł</w:t>
      </w:r>
      <w:r w:rsidRPr="008877BA">
        <w:rPr>
          <w:rFonts w:ascii="Calibri" w:hAnsi="Calibri" w:cs="Arial"/>
          <w:sz w:val="22"/>
          <w:szCs w:val="22"/>
          <w:lang w:val="pl-PL"/>
        </w:rPr>
        <w:t>ami</w:t>
      </w:r>
      <w:r w:rsidRPr="008877BA">
        <w:rPr>
          <w:rFonts w:ascii="Calibri" w:hAnsi="Calibri" w:cs="Arial"/>
          <w:sz w:val="22"/>
          <w:szCs w:val="22"/>
        </w:rPr>
        <w:t xml:space="preserve"> odbiorów</w:t>
      </w:r>
      <w:r w:rsidRPr="008877BA">
        <w:rPr>
          <w:rFonts w:ascii="Calibri" w:hAnsi="Calibri" w:cs="Arial"/>
          <w:sz w:val="22"/>
          <w:szCs w:val="22"/>
          <w:lang w:val="pl-PL"/>
        </w:rPr>
        <w:t xml:space="preserve"> </w:t>
      </w:r>
      <w:r w:rsidRPr="008877BA">
        <w:rPr>
          <w:rFonts w:ascii="Calibri" w:hAnsi="Calibri" w:cs="Arial"/>
          <w:sz w:val="22"/>
          <w:szCs w:val="22"/>
        </w:rPr>
        <w:t>końcowych, protokoły konieczności w miarę potrzeby, rysunki i opisy służące realizacji obiektu, operaty geodezyjne i inne;</w:t>
      </w:r>
    </w:p>
    <w:p w14:paraId="3F1039B9"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dokumentacji powykonawczej</w:t>
      </w:r>
      <w:r w:rsidRPr="008877BA">
        <w:rPr>
          <w:rFonts w:ascii="Calibri" w:hAnsi="Calibri" w:cs="Arial"/>
          <w:sz w:val="22"/>
          <w:szCs w:val="22"/>
        </w:rPr>
        <w:t xml:space="preserve"> – należy przez to rozumieć dokumentację budowy </w:t>
      </w:r>
      <w:r w:rsidRPr="008877BA">
        <w:rPr>
          <w:rFonts w:ascii="Calibri" w:hAnsi="Calibri" w:cs="Arial"/>
          <w:sz w:val="22"/>
          <w:szCs w:val="22"/>
        </w:rPr>
        <w:br/>
        <w:t>z naniesionymi zmianami dokonanymi w toku wykonywania robót;</w:t>
      </w:r>
    </w:p>
    <w:p w14:paraId="6C833815" w14:textId="77777777" w:rsidR="00D113B4" w:rsidRPr="008877BA" w:rsidRDefault="00D113B4" w:rsidP="00CD3B33">
      <w:pPr>
        <w:widowControl/>
        <w:numPr>
          <w:ilvl w:val="0"/>
          <w:numId w:val="11"/>
        </w:numPr>
        <w:tabs>
          <w:tab w:val="clear" w:pos="1070"/>
          <w:tab w:val="left" w:pos="426"/>
          <w:tab w:val="left" w:pos="2774"/>
        </w:tabs>
        <w:suppressAutoHyphens w:val="0"/>
        <w:spacing w:line="276" w:lineRule="auto"/>
        <w:ind w:left="567" w:hanging="567"/>
        <w:jc w:val="both"/>
        <w:rPr>
          <w:rFonts w:ascii="Calibri" w:hAnsi="Calibri" w:cs="Arial"/>
          <w:sz w:val="22"/>
          <w:szCs w:val="22"/>
        </w:rPr>
      </w:pPr>
      <w:r w:rsidRPr="008877BA">
        <w:rPr>
          <w:rFonts w:ascii="Calibri" w:hAnsi="Calibri" w:cs="Arial"/>
          <w:i/>
          <w:sz w:val="22"/>
          <w:szCs w:val="22"/>
        </w:rPr>
        <w:t>dokumentacji projektowej</w:t>
      </w:r>
      <w:r w:rsidRPr="008877BA">
        <w:rPr>
          <w:rFonts w:ascii="Calibri" w:hAnsi="Calibri" w:cs="Arial"/>
          <w:sz w:val="22"/>
          <w:szCs w:val="22"/>
        </w:rPr>
        <w:t xml:space="preserve"> – należy przez to rozumieć dokumentację, spełniającą wymogi rozporządzenia Ministra Transportu, Budownictwa i Gospodarki Morskiej z dnia 25 kwietnia 2012 r. w sprawie szczegółowego zakresu i formy projektu budowlanego (Dz. U. z 2012 poz. 462),</w:t>
      </w:r>
    </w:p>
    <w:p w14:paraId="010B8195" w14:textId="77777777" w:rsidR="00D113B4" w:rsidRPr="008877BA" w:rsidRDefault="00D113B4" w:rsidP="00CD3B33">
      <w:pPr>
        <w:widowControl/>
        <w:numPr>
          <w:ilvl w:val="0"/>
          <w:numId w:val="11"/>
        </w:numPr>
        <w:tabs>
          <w:tab w:val="clear" w:pos="1070"/>
          <w:tab w:val="left" w:pos="426"/>
          <w:tab w:val="left" w:pos="2774"/>
        </w:tabs>
        <w:suppressAutoHyphens w:val="0"/>
        <w:spacing w:line="276" w:lineRule="auto"/>
        <w:ind w:left="567" w:hanging="567"/>
        <w:jc w:val="both"/>
        <w:rPr>
          <w:rFonts w:ascii="Calibri" w:hAnsi="Calibri" w:cs="Arial"/>
          <w:sz w:val="22"/>
          <w:szCs w:val="22"/>
        </w:rPr>
      </w:pPr>
      <w:r w:rsidRPr="008877BA">
        <w:rPr>
          <w:rFonts w:ascii="Calibri" w:hAnsi="Calibri"/>
          <w:i/>
          <w:sz w:val="22"/>
          <w:szCs w:val="22"/>
        </w:rPr>
        <w:t>Kierownik budowy</w:t>
      </w:r>
      <w:r w:rsidRPr="008877BA">
        <w:rPr>
          <w:rFonts w:ascii="Calibri" w:hAnsi="Calibri"/>
          <w:sz w:val="22"/>
          <w:szCs w:val="22"/>
        </w:rPr>
        <w:t xml:space="preserve"> – osoba fizyczna, posiadająca odpowiednie kwalifikacje do kierowania budową, wskazana i upoważniona przez Wykonawcę, zaakceptowana przez Zamawiającego </w:t>
      </w:r>
      <w:r w:rsidRPr="008877BA">
        <w:rPr>
          <w:rFonts w:ascii="Calibri" w:hAnsi="Calibri"/>
          <w:sz w:val="22"/>
          <w:szCs w:val="22"/>
        </w:rPr>
        <w:br/>
        <w:t xml:space="preserve">i zgłoszona przez inwestora – Zamawiającego do państwowego nadzoru budowlanego, zgodnie z przepisami PrBud. </w:t>
      </w:r>
    </w:p>
    <w:p w14:paraId="3176DFA9" w14:textId="77777777" w:rsidR="00D113B4" w:rsidRPr="008877BA" w:rsidRDefault="00D113B4" w:rsidP="00CD3B33">
      <w:pPr>
        <w:pStyle w:val="Akapitzlist"/>
        <w:numPr>
          <w:ilvl w:val="0"/>
          <w:numId w:val="11"/>
        </w:numPr>
        <w:tabs>
          <w:tab w:val="clear" w:pos="1070"/>
          <w:tab w:val="left" w:pos="426"/>
          <w:tab w:val="left" w:pos="851"/>
          <w:tab w:val="left" w:pos="1560"/>
        </w:tabs>
        <w:spacing w:after="0" w:line="276" w:lineRule="auto"/>
        <w:ind w:left="426" w:hanging="567"/>
        <w:contextualSpacing w:val="0"/>
      </w:pPr>
      <w:r w:rsidRPr="008877BA">
        <w:rPr>
          <w:i/>
        </w:rPr>
        <w:t>Konsorcjum</w:t>
      </w:r>
      <w:r w:rsidRPr="008877BA">
        <w:t xml:space="preserve"> – Wykonawcy podejmujący się wspólnie wykonania przedmiotu Umowy, których wzajemne relacje reguluje umowa konsorcjum lub inna umowa o podobnym charakterze, </w:t>
      </w:r>
      <w:r w:rsidRPr="008877BA">
        <w:br/>
        <w:t xml:space="preserve">w szczególności umowa o współpracy. </w:t>
      </w:r>
    </w:p>
    <w:p w14:paraId="386F2885" w14:textId="77777777" w:rsidR="00D113B4" w:rsidRPr="008877BA" w:rsidRDefault="00D113B4" w:rsidP="00CD3B33">
      <w:pPr>
        <w:widowControl/>
        <w:numPr>
          <w:ilvl w:val="0"/>
          <w:numId w:val="11"/>
        </w:numPr>
        <w:tabs>
          <w:tab w:val="left" w:pos="540"/>
          <w:tab w:val="left" w:pos="2774"/>
        </w:tabs>
        <w:suppressAutoHyphens w:val="0"/>
        <w:spacing w:line="276" w:lineRule="auto"/>
        <w:ind w:left="540" w:hanging="540"/>
        <w:jc w:val="both"/>
        <w:rPr>
          <w:rFonts w:ascii="Calibri" w:hAnsi="Calibri" w:cs="Arial"/>
          <w:sz w:val="22"/>
          <w:szCs w:val="22"/>
        </w:rPr>
      </w:pPr>
      <w:r w:rsidRPr="008877BA">
        <w:rPr>
          <w:rFonts w:ascii="Calibri" w:hAnsi="Calibri" w:cs="Arial"/>
          <w:sz w:val="22"/>
          <w:szCs w:val="22"/>
        </w:rPr>
        <w:t>k.c. – należy przez to rozumieć ustawę z 23 kwietnia 1964r. Kodeks Cywilny (tj. Dz. U. z 2017r., poz. 459 );</w:t>
      </w:r>
    </w:p>
    <w:p w14:paraId="1B72384B" w14:textId="77777777" w:rsidR="00D113B4" w:rsidRPr="008877BA" w:rsidRDefault="00D113B4" w:rsidP="00CD3B33">
      <w:pPr>
        <w:widowControl/>
        <w:numPr>
          <w:ilvl w:val="0"/>
          <w:numId w:val="11"/>
        </w:numPr>
        <w:tabs>
          <w:tab w:val="left" w:pos="540"/>
          <w:tab w:val="left" w:pos="2774"/>
        </w:tabs>
        <w:suppressAutoHyphens w:val="0"/>
        <w:spacing w:line="276" w:lineRule="auto"/>
        <w:ind w:left="540" w:hanging="540"/>
        <w:jc w:val="both"/>
        <w:rPr>
          <w:rFonts w:ascii="Calibri" w:hAnsi="Calibri" w:cs="Arial"/>
          <w:sz w:val="22"/>
          <w:szCs w:val="22"/>
        </w:rPr>
      </w:pPr>
      <w:r w:rsidRPr="008877BA">
        <w:rPr>
          <w:rFonts w:ascii="Calibri" w:hAnsi="Calibri" w:cs="Arial"/>
          <w:i/>
          <w:sz w:val="22"/>
          <w:szCs w:val="22"/>
        </w:rPr>
        <w:t xml:space="preserve">materiałach </w:t>
      </w:r>
      <w:r w:rsidRPr="008877BA">
        <w:rPr>
          <w:rFonts w:ascii="Calibri" w:hAnsi="Calibri" w:cs="Arial"/>
          <w:sz w:val="22"/>
          <w:szCs w:val="22"/>
        </w:rPr>
        <w:t>- należy przez to rozumieć wszelkie materiały i elementy budowlane odpowiadające wymogom określonym w umowie, w tym m.in. w dokumentacji wykonawczej oraz w przepisach obowiązującego prawa i posiadające wymagane przepisami prawa certyfikaty, aprobaty techniczne, atesty i dopuszczenia do stosowania.</w:t>
      </w:r>
    </w:p>
    <w:p w14:paraId="07E6596F"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nad</w:t>
      </w:r>
      <w:r w:rsidRPr="008877BA">
        <w:rPr>
          <w:rFonts w:ascii="Calibri" w:hAnsi="Calibri" w:cs="Arial"/>
          <w:i/>
          <w:sz w:val="22"/>
          <w:szCs w:val="22"/>
          <w:lang w:val="pl-PL"/>
        </w:rPr>
        <w:t>zorze</w:t>
      </w:r>
      <w:r w:rsidRPr="008877BA">
        <w:rPr>
          <w:rFonts w:ascii="Calibri" w:hAnsi="Calibri" w:cs="Arial"/>
          <w:i/>
          <w:sz w:val="22"/>
          <w:szCs w:val="22"/>
        </w:rPr>
        <w:t xml:space="preserve"> autorski</w:t>
      </w:r>
      <w:r w:rsidRPr="008877BA">
        <w:rPr>
          <w:rFonts w:ascii="Calibri" w:hAnsi="Calibri" w:cs="Arial"/>
          <w:i/>
          <w:sz w:val="22"/>
          <w:szCs w:val="22"/>
          <w:lang w:val="pl-PL"/>
        </w:rPr>
        <w:t>m</w:t>
      </w:r>
      <w:r w:rsidRPr="008877BA">
        <w:rPr>
          <w:rFonts w:ascii="Calibri" w:hAnsi="Calibri" w:cs="Arial"/>
          <w:sz w:val="22"/>
          <w:szCs w:val="22"/>
        </w:rPr>
        <w:t xml:space="preserve"> - zespół czynności polegających na stwierdzaniu w toku wykonywania robót budowlanych zgodności realizacji z dokumentacją projektową oraz uzgadnianiu możliwości wprowadzania rozwiązań zamiennych w stosunku do przewidzianych w projekcie budowlanym. </w:t>
      </w:r>
    </w:p>
    <w:p w14:paraId="2B01B60A"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obiekcie –</w:t>
      </w:r>
      <w:r w:rsidRPr="008877BA">
        <w:rPr>
          <w:rFonts w:ascii="Calibri" w:hAnsi="Calibri" w:cs="Arial"/>
          <w:sz w:val="22"/>
          <w:szCs w:val="22"/>
        </w:rPr>
        <w:t xml:space="preserve"> należy przez to rozumieć wynik całości robót budowlanych w zakresie budownictwa, który może samoistnie spełniać funkcję gospodarczą lub techniczną;</w:t>
      </w:r>
    </w:p>
    <w:p w14:paraId="7BB178BE" w14:textId="77777777" w:rsidR="00D113B4" w:rsidRPr="008877BA" w:rsidRDefault="00D113B4" w:rsidP="00CD3B33">
      <w:pPr>
        <w:numPr>
          <w:ilvl w:val="0"/>
          <w:numId w:val="11"/>
        </w:numPr>
        <w:tabs>
          <w:tab w:val="clear" w:pos="1070"/>
          <w:tab w:val="num" w:pos="567"/>
        </w:tabs>
        <w:spacing w:after="120"/>
        <w:ind w:left="567" w:hanging="567"/>
        <w:jc w:val="both"/>
        <w:rPr>
          <w:rFonts w:ascii="Calibri" w:eastAsia="Times New Roman" w:hAnsi="Calibri" w:cs="Arial"/>
          <w:sz w:val="22"/>
          <w:szCs w:val="22"/>
          <w:lang w:val="x-none"/>
        </w:rPr>
      </w:pPr>
      <w:r w:rsidRPr="008877BA">
        <w:rPr>
          <w:rFonts w:ascii="Calibri" w:eastAsia="Times New Roman" w:hAnsi="Calibri" w:cs="Arial"/>
          <w:i/>
          <w:sz w:val="22"/>
          <w:szCs w:val="22"/>
          <w:lang w:val="x-none"/>
        </w:rPr>
        <w:t>odbiorze częściowym</w:t>
      </w:r>
      <w:r w:rsidRPr="008877BA">
        <w:rPr>
          <w:rFonts w:ascii="Calibri" w:eastAsia="Times New Roman" w:hAnsi="Calibri" w:cs="Arial"/>
          <w:sz w:val="22"/>
          <w:szCs w:val="22"/>
          <w:lang w:val="x-none"/>
        </w:rPr>
        <w:t xml:space="preserve"> – należy przez to rozumieć ocenę ilości i jakości wykonanych robót. Odbioru czesiowego robót dokonuje inspektor nadzoru w obecności przedstawiciela zamawiającego. Z czynności odbioru częściowego sporządzany jest protokół odbioru. Ilość elementów podlegających odbiorowi częściowemu zależna jest pisemnego zgłoszenia wykonawcy.  </w:t>
      </w:r>
    </w:p>
    <w:p w14:paraId="62720C6E"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lang w:val="pl-PL"/>
        </w:rPr>
        <w:t xml:space="preserve">odbiorze </w:t>
      </w:r>
      <w:r w:rsidRPr="008877BA">
        <w:rPr>
          <w:rFonts w:ascii="Calibri" w:hAnsi="Calibri" w:cs="Arial"/>
          <w:i/>
          <w:sz w:val="22"/>
          <w:szCs w:val="22"/>
        </w:rPr>
        <w:t>końcowy</w:t>
      </w:r>
      <w:r w:rsidRPr="008877BA">
        <w:rPr>
          <w:rFonts w:ascii="Calibri" w:hAnsi="Calibri" w:cs="Arial"/>
          <w:i/>
          <w:sz w:val="22"/>
          <w:szCs w:val="22"/>
          <w:lang w:val="pl-PL"/>
        </w:rPr>
        <w:t>m</w:t>
      </w:r>
      <w:r w:rsidRPr="008877BA">
        <w:rPr>
          <w:rFonts w:ascii="Calibri" w:hAnsi="Calibri" w:cs="Arial"/>
          <w:sz w:val="22"/>
          <w:szCs w:val="22"/>
        </w:rPr>
        <w:t xml:space="preserve"> – odbiór całości projektu polegający na ocenie kompletności i jakości prac zgodnie z postanowieniami umowy, zakończony podpisaniem protokołu bez wad/ usterek </w:t>
      </w:r>
      <w:r w:rsidRPr="008877BA">
        <w:rPr>
          <w:rFonts w:ascii="Calibri" w:hAnsi="Calibri" w:cs="Arial"/>
          <w:sz w:val="22"/>
          <w:szCs w:val="22"/>
          <w:lang w:val="pl-PL"/>
        </w:rPr>
        <w:br/>
      </w:r>
      <w:r w:rsidRPr="008877BA">
        <w:rPr>
          <w:rFonts w:ascii="Calibri" w:hAnsi="Calibri" w:cs="Arial"/>
          <w:sz w:val="22"/>
          <w:szCs w:val="22"/>
        </w:rPr>
        <w:t>i przekazaniem całości projektu Zamawiającemu.</w:t>
      </w:r>
    </w:p>
    <w:p w14:paraId="4C53B818"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odbiór robót zanikających i ulegających zakryciu</w:t>
      </w:r>
      <w:r w:rsidRPr="008877BA">
        <w:rPr>
          <w:rFonts w:ascii="Calibri" w:hAnsi="Calibri" w:cs="Arial"/>
          <w:sz w:val="22"/>
          <w:szCs w:val="22"/>
        </w:rPr>
        <w:t xml:space="preserve"> - odbiór polegający na ocenie ilości</w:t>
      </w:r>
      <w:r w:rsidRPr="008877BA">
        <w:rPr>
          <w:rFonts w:ascii="Calibri" w:hAnsi="Calibri" w:cs="Arial"/>
          <w:sz w:val="22"/>
          <w:szCs w:val="22"/>
          <w:lang w:val="pl-PL"/>
        </w:rPr>
        <w:br/>
      </w:r>
      <w:r w:rsidRPr="008877BA">
        <w:rPr>
          <w:rFonts w:ascii="Calibri" w:hAnsi="Calibri" w:cs="Arial"/>
          <w:sz w:val="22"/>
          <w:szCs w:val="22"/>
        </w:rPr>
        <w:t xml:space="preserve"> i jakości wykonanych robót, które w dalszym procesie wykonywania robót nie wystąpią lub ulegają zakryciu</w:t>
      </w:r>
      <w:r w:rsidRPr="008877BA">
        <w:rPr>
          <w:rFonts w:ascii="Calibri" w:hAnsi="Calibri" w:cs="Arial"/>
          <w:sz w:val="22"/>
          <w:szCs w:val="22"/>
          <w:lang w:val="pl-PL"/>
        </w:rPr>
        <w:t>;</w:t>
      </w:r>
    </w:p>
    <w:p w14:paraId="42CA4C48"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ofercie</w:t>
      </w:r>
      <w:r w:rsidRPr="008877BA">
        <w:rPr>
          <w:rFonts w:ascii="Calibri" w:hAnsi="Calibri" w:cs="Arial"/>
          <w:sz w:val="22"/>
          <w:szCs w:val="22"/>
        </w:rPr>
        <w:t xml:space="preserve"> – należy przez to rozumieć ofertę złożoną przez Wykonawcę w terminie i formie określonej przez Zamawiającego w prowadzonym postępowaniu przetargowym o udzielenie zamówienia publicznego;</w:t>
      </w:r>
    </w:p>
    <w:p w14:paraId="65DD3EA5"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 xml:space="preserve">podwykonawcy </w:t>
      </w:r>
      <w:r w:rsidRPr="008877BA">
        <w:rPr>
          <w:rFonts w:ascii="Calibri" w:hAnsi="Calibri" w:cs="Arial"/>
          <w:sz w:val="22"/>
          <w:szCs w:val="22"/>
        </w:rPr>
        <w:t>– należy przez to rozumieć podmiot, z którym Wykonawca zawarł umowę, za zgodą Zamawiającego, zgodnie z art. 647</w:t>
      </w:r>
      <w:r w:rsidRPr="008877BA">
        <w:rPr>
          <w:rFonts w:ascii="Calibri" w:hAnsi="Calibri" w:cs="Arial"/>
          <w:sz w:val="22"/>
          <w:szCs w:val="22"/>
          <w:vertAlign w:val="superscript"/>
        </w:rPr>
        <w:t>1</w:t>
      </w:r>
      <w:r w:rsidRPr="008877BA">
        <w:rPr>
          <w:rFonts w:ascii="Calibri" w:hAnsi="Calibri" w:cs="Arial"/>
          <w:sz w:val="22"/>
          <w:szCs w:val="22"/>
        </w:rPr>
        <w:t xml:space="preserve"> kc, na realizację części przedmiotu umowy.</w:t>
      </w:r>
    </w:p>
    <w:p w14:paraId="73B92DA2" w14:textId="77777777" w:rsidR="00D113B4" w:rsidRPr="008877BA" w:rsidRDefault="00D113B4" w:rsidP="00CD3B33">
      <w:pPr>
        <w:widowControl/>
        <w:numPr>
          <w:ilvl w:val="0"/>
          <w:numId w:val="11"/>
        </w:numPr>
        <w:tabs>
          <w:tab w:val="left" w:pos="540"/>
          <w:tab w:val="left" w:pos="2774"/>
        </w:tabs>
        <w:suppressAutoHyphens w:val="0"/>
        <w:spacing w:line="276" w:lineRule="auto"/>
        <w:ind w:left="540" w:hanging="540"/>
        <w:jc w:val="both"/>
        <w:rPr>
          <w:rFonts w:ascii="Calibri" w:hAnsi="Calibri" w:cs="Arial"/>
          <w:sz w:val="22"/>
          <w:szCs w:val="22"/>
        </w:rPr>
      </w:pPr>
      <w:r w:rsidRPr="008877BA">
        <w:rPr>
          <w:rFonts w:ascii="Calibri" w:hAnsi="Calibri" w:cs="Arial"/>
          <w:i/>
          <w:sz w:val="22"/>
          <w:szCs w:val="22"/>
        </w:rPr>
        <w:t>Prawie budowlanym</w:t>
      </w:r>
      <w:r w:rsidRPr="008877BA">
        <w:rPr>
          <w:rFonts w:ascii="Calibri" w:hAnsi="Calibri" w:cs="Arial"/>
          <w:sz w:val="22"/>
          <w:szCs w:val="22"/>
        </w:rPr>
        <w:t xml:space="preserve"> – należy przez to rozumieć ustawę z dnia 7 lipca 1994 r. Prawo Budowlane (tj. </w:t>
      </w:r>
      <w:r w:rsidRPr="008877BA">
        <w:rPr>
          <w:rFonts w:ascii="Calibri" w:hAnsi="Calibri" w:cs="Calibri"/>
          <w:sz w:val="22"/>
          <w:szCs w:val="22"/>
        </w:rPr>
        <w:t>Dz. U. z 2017r poz. 1332 ze zm.</w:t>
      </w:r>
      <w:r w:rsidRPr="008877BA">
        <w:rPr>
          <w:rFonts w:ascii="Calibri" w:hAnsi="Calibri" w:cs="Arial"/>
          <w:sz w:val="22"/>
          <w:szCs w:val="22"/>
        </w:rPr>
        <w:t>);</w:t>
      </w:r>
    </w:p>
    <w:p w14:paraId="22189D0F"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protok</w:t>
      </w:r>
      <w:r w:rsidRPr="008877BA">
        <w:rPr>
          <w:rFonts w:ascii="Calibri" w:hAnsi="Calibri" w:cs="Arial"/>
          <w:i/>
          <w:sz w:val="22"/>
          <w:szCs w:val="22"/>
          <w:lang w:val="pl-PL"/>
        </w:rPr>
        <w:t>ole</w:t>
      </w:r>
      <w:r w:rsidRPr="008877BA">
        <w:rPr>
          <w:rFonts w:ascii="Calibri" w:hAnsi="Calibri" w:cs="Arial"/>
          <w:i/>
          <w:sz w:val="22"/>
          <w:szCs w:val="22"/>
        </w:rPr>
        <w:t xml:space="preserve"> odbioru usunięcia wad –</w:t>
      </w:r>
      <w:r w:rsidRPr="008877BA">
        <w:rPr>
          <w:rFonts w:ascii="Calibri" w:hAnsi="Calibri" w:cs="Arial"/>
          <w:sz w:val="22"/>
          <w:szCs w:val="22"/>
        </w:rPr>
        <w:t xml:space="preserve"> dokument potwierdzający odbiór robót w zakresie wykonania usunięcia przez Wykonawcę Wad powstałych w okresie rękojmi lub gwarancji jakości w robotach budowlanych zrealizowanych na podstawie Umowy.</w:t>
      </w:r>
    </w:p>
    <w:p w14:paraId="254E1002" w14:textId="77777777" w:rsidR="00D113B4" w:rsidRPr="008877BA" w:rsidRDefault="00D113B4" w:rsidP="00CD3B33">
      <w:pPr>
        <w:widowControl/>
        <w:numPr>
          <w:ilvl w:val="0"/>
          <w:numId w:val="11"/>
        </w:numPr>
        <w:tabs>
          <w:tab w:val="left" w:pos="540"/>
          <w:tab w:val="left" w:pos="2774"/>
        </w:tabs>
        <w:suppressAutoHyphens w:val="0"/>
        <w:spacing w:line="276" w:lineRule="auto"/>
        <w:ind w:left="540" w:hanging="540"/>
        <w:jc w:val="both"/>
        <w:rPr>
          <w:rFonts w:ascii="Calibri" w:hAnsi="Calibri" w:cs="Arial"/>
          <w:sz w:val="22"/>
          <w:szCs w:val="22"/>
        </w:rPr>
      </w:pPr>
      <w:r w:rsidRPr="008877BA">
        <w:rPr>
          <w:rFonts w:ascii="Calibri" w:hAnsi="Calibri" w:cs="Arial"/>
          <w:i/>
          <w:sz w:val="22"/>
          <w:szCs w:val="22"/>
        </w:rPr>
        <w:t>pzp</w:t>
      </w:r>
      <w:r w:rsidRPr="008877BA">
        <w:rPr>
          <w:rFonts w:ascii="Calibri" w:hAnsi="Calibri" w:cs="Arial"/>
          <w:sz w:val="22"/>
          <w:szCs w:val="22"/>
        </w:rPr>
        <w:t xml:space="preserve"> – należy przez to rozumieć ustawę z 29 stycznia 2004r. Prawo Zamówień Publicznych </w:t>
      </w:r>
      <w:r w:rsidRPr="008877BA">
        <w:rPr>
          <w:rFonts w:ascii="Calibri" w:hAnsi="Calibri" w:cs="Arial"/>
          <w:sz w:val="22"/>
          <w:szCs w:val="22"/>
        </w:rPr>
        <w:br/>
        <w:t>(tj. Dz. U. z 2017r. poz. 1579);</w:t>
      </w:r>
    </w:p>
    <w:p w14:paraId="3EC8E21C"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sz w:val="22"/>
          <w:szCs w:val="22"/>
        </w:rPr>
        <w:t>robocie zamiennej – należy przez to rozumieć roboty wykonywane z uwzględnieniem zmian rozwiązań materiałowo-konstrukcyjnych w stosunku do rozwiązań przyjętych w projekcie, których potrzeba wykonania wynikła z okoliczności, których nie można było przewidzieć w dniu zawarcia umowy lub których potrzeba wykonania wynikać może z podwyższenia walorów techniczno-eksploatacyjnych.</w:t>
      </w:r>
    </w:p>
    <w:p w14:paraId="3B972DA7"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robotach budowlanych</w:t>
      </w:r>
      <w:r w:rsidRPr="008877BA">
        <w:rPr>
          <w:rFonts w:ascii="Calibri" w:hAnsi="Calibri" w:cs="Arial"/>
          <w:sz w:val="22"/>
          <w:szCs w:val="22"/>
        </w:rPr>
        <w:t xml:space="preserve"> – należy przez to rozumieć budowę, a także prace polegające </w:t>
      </w:r>
      <w:r w:rsidRPr="008877BA">
        <w:rPr>
          <w:rFonts w:ascii="Calibri" w:hAnsi="Calibri" w:cs="Arial"/>
          <w:sz w:val="22"/>
          <w:szCs w:val="22"/>
        </w:rPr>
        <w:br/>
        <w:t>na przebudowie, montażu, pracach towarzyszących budowie;</w:t>
      </w:r>
    </w:p>
    <w:p w14:paraId="31BF4592"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lang w:val="pl-PL"/>
        </w:rPr>
        <w:t>sile wyższej</w:t>
      </w:r>
      <w:r w:rsidRPr="008877BA">
        <w:rPr>
          <w:rFonts w:ascii="Calibri" w:hAnsi="Calibri" w:cs="Arial"/>
          <w:sz w:val="22"/>
          <w:szCs w:val="22"/>
          <w:lang w:val="pl-PL"/>
        </w:rPr>
        <w:t xml:space="preserve"> – należy przez to rozumieć</w:t>
      </w:r>
      <w:r w:rsidRPr="008877BA">
        <w:rPr>
          <w:rFonts w:ascii="Calibri" w:hAnsi="Calibri" w:cs="Arial"/>
          <w:sz w:val="22"/>
          <w:szCs w:val="22"/>
        </w:rPr>
        <w:t xml:space="preserve"> zdarzenie zewnętrzne pozostające poza kontrolą Zamawiającego lub Wykonawcy, którego nie można uniknąć i przewidzieć pomimo należytej staranności Strony dotkniętej jej działaniem oraz takie zdarzenie, które nie jest bezpośrednim lub pośrednim wynikiem zaniedbania którejkolwiek ze Stron w wypełnianiu jej zobowiązań wynikających z niniejszej Umowy</w:t>
      </w:r>
      <w:r w:rsidRPr="008877BA">
        <w:rPr>
          <w:rFonts w:ascii="Calibri" w:hAnsi="Calibri" w:cs="Arial"/>
          <w:sz w:val="22"/>
          <w:szCs w:val="22"/>
          <w:lang w:val="pl-PL"/>
        </w:rPr>
        <w:t xml:space="preserve">. </w:t>
      </w:r>
      <w:r w:rsidRPr="008877BA">
        <w:rPr>
          <w:rFonts w:ascii="Calibri" w:hAnsi="Calibri" w:cs="Arial"/>
          <w:sz w:val="22"/>
          <w:szCs w:val="22"/>
        </w:rPr>
        <w:t>Siła wyższa obejmuje między innymi następujące zdarzenia:</w:t>
      </w:r>
    </w:p>
    <w:p w14:paraId="11DCCD15" w14:textId="77777777" w:rsidR="00D113B4" w:rsidRPr="008877BA" w:rsidRDefault="00D113B4" w:rsidP="00CD3B33">
      <w:pPr>
        <w:pStyle w:val="Zal-text-punkt"/>
        <w:numPr>
          <w:ilvl w:val="1"/>
          <w:numId w:val="10"/>
        </w:numPr>
        <w:spacing w:line="276" w:lineRule="auto"/>
        <w:ind w:left="851" w:hanging="284"/>
        <w:rPr>
          <w:rFonts w:ascii="Calibri" w:hAnsi="Calibri" w:cs="Arial"/>
          <w:color w:val="auto"/>
        </w:rPr>
      </w:pPr>
      <w:r w:rsidRPr="008877BA">
        <w:rPr>
          <w:rFonts w:ascii="Calibri" w:hAnsi="Calibri" w:cs="Arial"/>
          <w:color w:val="auto"/>
        </w:rPr>
        <w:t>eksplozja, huragan, pożar, powódź, epidemia, skażenie chemiczne, lub inne katastrofy naturalne lub państwowe, ogłoszone przez władze państwowe lub lokalne;</w:t>
      </w:r>
    </w:p>
    <w:p w14:paraId="5EB44657" w14:textId="77777777" w:rsidR="00D113B4" w:rsidRPr="008877BA" w:rsidRDefault="00D113B4" w:rsidP="00CD3B33">
      <w:pPr>
        <w:pStyle w:val="Zal-text-punkt"/>
        <w:numPr>
          <w:ilvl w:val="1"/>
          <w:numId w:val="10"/>
        </w:numPr>
        <w:spacing w:line="276" w:lineRule="auto"/>
        <w:ind w:left="851" w:hanging="284"/>
        <w:rPr>
          <w:rFonts w:ascii="Calibri" w:hAnsi="Calibri" w:cs="Arial"/>
          <w:color w:val="auto"/>
        </w:rPr>
      </w:pPr>
      <w:r w:rsidRPr="008877BA">
        <w:rPr>
          <w:rFonts w:ascii="Calibri" w:hAnsi="Calibri" w:cs="Arial"/>
          <w:color w:val="auto"/>
        </w:rPr>
        <w:t>wojna lub działania wojenne;</w:t>
      </w:r>
    </w:p>
    <w:p w14:paraId="44FB5BC9" w14:textId="77777777" w:rsidR="00D113B4" w:rsidRPr="008877BA" w:rsidRDefault="00D113B4" w:rsidP="00CD3B33">
      <w:pPr>
        <w:pStyle w:val="Zal-text-punkt"/>
        <w:numPr>
          <w:ilvl w:val="1"/>
          <w:numId w:val="10"/>
        </w:numPr>
        <w:spacing w:line="276" w:lineRule="auto"/>
        <w:ind w:left="851" w:hanging="284"/>
        <w:rPr>
          <w:rFonts w:ascii="Calibri" w:hAnsi="Calibri" w:cs="Arial"/>
          <w:color w:val="auto"/>
        </w:rPr>
      </w:pPr>
      <w:r w:rsidRPr="008877BA">
        <w:rPr>
          <w:rFonts w:ascii="Calibri" w:hAnsi="Calibri" w:cs="Arial"/>
          <w:color w:val="auto"/>
        </w:rPr>
        <w:t>bunt, rewolucja, powstanie, blokada, sabotaż;</w:t>
      </w:r>
    </w:p>
    <w:p w14:paraId="79FD023C" w14:textId="77777777" w:rsidR="00D113B4" w:rsidRPr="008877BA" w:rsidRDefault="00D113B4" w:rsidP="00CD3B33">
      <w:pPr>
        <w:pStyle w:val="Zal-text-punkt"/>
        <w:numPr>
          <w:ilvl w:val="1"/>
          <w:numId w:val="10"/>
        </w:numPr>
        <w:spacing w:line="276" w:lineRule="auto"/>
        <w:ind w:left="851" w:hanging="284"/>
        <w:rPr>
          <w:rFonts w:ascii="Calibri" w:hAnsi="Calibri" w:cs="Arial"/>
          <w:color w:val="auto"/>
        </w:rPr>
      </w:pPr>
      <w:r w:rsidRPr="008877BA">
        <w:rPr>
          <w:rFonts w:ascii="Calibri" w:hAnsi="Calibri" w:cs="Arial"/>
          <w:color w:val="auto"/>
        </w:rPr>
        <w:t>akty nieposłuszeństwa obywatelskiego, demonstracje i rozruchy społeczne, które są skutkiem sporów pracowniczych na szczeblu państwowym, regionalnym, z wyłączeniem sporów pracowniczych u Stron;</w:t>
      </w:r>
    </w:p>
    <w:p w14:paraId="7A4BBE4A" w14:textId="77777777" w:rsidR="00D113B4" w:rsidRPr="008877BA" w:rsidRDefault="00D113B4" w:rsidP="00CD3B33">
      <w:pPr>
        <w:pStyle w:val="Zal-text-punkt"/>
        <w:numPr>
          <w:ilvl w:val="1"/>
          <w:numId w:val="10"/>
        </w:numPr>
        <w:spacing w:line="276" w:lineRule="auto"/>
        <w:ind w:left="851" w:hanging="284"/>
        <w:rPr>
          <w:rFonts w:ascii="Calibri" w:hAnsi="Calibri" w:cs="Arial"/>
          <w:color w:val="auto"/>
        </w:rPr>
      </w:pPr>
      <w:r w:rsidRPr="008877BA">
        <w:rPr>
          <w:rFonts w:ascii="Calibri" w:hAnsi="Calibri" w:cs="Arial"/>
          <w:color w:val="auto"/>
        </w:rPr>
        <w:t>nadzwyczajne niekorzystne warunki pogodowe, które są zdecydowanie bardziej niekorzystne niż w porównywalnych okresach minionych np. 10 lat,  z zastrzeżeniem, że takie warunki uniemożliwiają wykonywanie robót budowlanych.</w:t>
      </w:r>
    </w:p>
    <w:p w14:paraId="46D01EE2"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terenie budowy (placu budowy</w:t>
      </w:r>
      <w:r w:rsidRPr="008877BA">
        <w:rPr>
          <w:rFonts w:ascii="Calibri" w:hAnsi="Calibri" w:cs="Arial"/>
          <w:sz w:val="22"/>
          <w:szCs w:val="22"/>
        </w:rPr>
        <w:t>) – należy przez to rozumieć przestrzeń, w której prowadzone są roboty budowlane wraz z przestrzenią zajmowaną przez urządzenia zaplecza budowy;</w:t>
      </w:r>
    </w:p>
    <w:p w14:paraId="393DA3A3"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iCs/>
          <w:sz w:val="22"/>
          <w:szCs w:val="22"/>
          <w:lang w:val="pl-PL"/>
        </w:rPr>
      </w:pPr>
      <w:r w:rsidRPr="008877BA">
        <w:rPr>
          <w:rFonts w:ascii="Calibri" w:hAnsi="Calibri" w:cs="Arial"/>
          <w:i/>
          <w:iCs/>
          <w:sz w:val="22"/>
          <w:szCs w:val="22"/>
        </w:rPr>
        <w:t>umowie o podwykonawstwo</w:t>
      </w:r>
      <w:r w:rsidRPr="008877BA">
        <w:rPr>
          <w:rFonts w:ascii="Calibri" w:hAnsi="Calibri" w:cs="Arial"/>
          <w:iCs/>
          <w:sz w:val="22"/>
          <w:szCs w:val="22"/>
        </w:rPr>
        <w:t xml:space="preserve"> - należy przez to rozumieć umowę w formie pisemnej </w:t>
      </w:r>
      <w:r w:rsidRPr="008877BA">
        <w:rPr>
          <w:rFonts w:ascii="Calibri" w:hAnsi="Calibri" w:cs="Arial"/>
          <w:iCs/>
          <w:sz w:val="22"/>
          <w:szCs w:val="22"/>
          <w:lang w:val="pl-PL"/>
        </w:rPr>
        <w:br/>
      </w:r>
      <w:r w:rsidRPr="008877BA">
        <w:rPr>
          <w:rFonts w:ascii="Calibri" w:hAnsi="Calibri" w:cs="Arial"/>
          <w:iCs/>
          <w:sz w:val="22"/>
          <w:szCs w:val="22"/>
        </w:rPr>
        <w:t>o charakterze odpłatnym, której przedmiotem są usługi, dostawy lub roboty budowlane stanowiące część zamówienia publicznego, zawartą pomiędzy wykonawcą a innym podmiotem (podwykonawcą), a w przypadku roboty budowlane</w:t>
      </w:r>
      <w:r w:rsidRPr="008877BA">
        <w:rPr>
          <w:rFonts w:ascii="Calibri" w:hAnsi="Calibri" w:cs="Arial"/>
          <w:iCs/>
          <w:sz w:val="22"/>
          <w:szCs w:val="22"/>
          <w:lang w:val="pl-PL"/>
        </w:rPr>
        <w:t>j</w:t>
      </w:r>
      <w:r w:rsidRPr="008877BA">
        <w:rPr>
          <w:rFonts w:ascii="Calibri" w:hAnsi="Calibri" w:cs="Arial"/>
          <w:iCs/>
          <w:sz w:val="22"/>
          <w:szCs w:val="22"/>
        </w:rPr>
        <w:t xml:space="preserve"> także między podwykonawcą a dalszym podwykonawcą lub między dalszymi podwykonawcami</w:t>
      </w:r>
      <w:r w:rsidRPr="008877BA">
        <w:rPr>
          <w:rFonts w:ascii="Calibri" w:hAnsi="Calibri" w:cs="Arial"/>
          <w:iCs/>
          <w:sz w:val="22"/>
          <w:szCs w:val="22"/>
          <w:lang w:val="pl-PL"/>
        </w:rPr>
        <w:t>.</w:t>
      </w:r>
    </w:p>
    <w:p w14:paraId="0CBB6E66"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wad</w:t>
      </w:r>
      <w:r w:rsidRPr="008877BA">
        <w:rPr>
          <w:rFonts w:ascii="Calibri" w:hAnsi="Calibri" w:cs="Arial"/>
          <w:i/>
          <w:sz w:val="22"/>
          <w:szCs w:val="22"/>
          <w:lang w:val="pl-PL"/>
        </w:rPr>
        <w:t>zie</w:t>
      </w:r>
      <w:r w:rsidRPr="008877BA">
        <w:rPr>
          <w:rFonts w:ascii="Calibri" w:hAnsi="Calibri" w:cs="Arial"/>
          <w:sz w:val="22"/>
          <w:szCs w:val="22"/>
        </w:rPr>
        <w:t xml:space="preserve"> – jawn</w:t>
      </w:r>
      <w:r w:rsidRPr="008877BA">
        <w:rPr>
          <w:rFonts w:ascii="Calibri" w:hAnsi="Calibri" w:cs="Arial"/>
          <w:sz w:val="22"/>
          <w:szCs w:val="22"/>
          <w:lang w:val="pl-PL"/>
        </w:rPr>
        <w:t>ej</w:t>
      </w:r>
      <w:r w:rsidRPr="008877BA">
        <w:rPr>
          <w:rFonts w:ascii="Calibri" w:hAnsi="Calibri" w:cs="Arial"/>
          <w:sz w:val="22"/>
          <w:szCs w:val="22"/>
        </w:rPr>
        <w:t xml:space="preserve"> lub ukryt</w:t>
      </w:r>
      <w:r w:rsidRPr="008877BA">
        <w:rPr>
          <w:rFonts w:ascii="Calibri" w:hAnsi="Calibri" w:cs="Arial"/>
          <w:sz w:val="22"/>
          <w:szCs w:val="22"/>
          <w:lang w:val="pl-PL"/>
        </w:rPr>
        <w:t>ej</w:t>
      </w:r>
      <w:r w:rsidRPr="008877BA">
        <w:rPr>
          <w:rFonts w:ascii="Calibri" w:hAnsi="Calibri" w:cs="Arial"/>
          <w:sz w:val="22"/>
          <w:szCs w:val="22"/>
        </w:rPr>
        <w:t xml:space="preserve"> właściwości tkwiące</w:t>
      </w:r>
      <w:r w:rsidRPr="008877BA">
        <w:rPr>
          <w:rFonts w:ascii="Calibri" w:hAnsi="Calibri" w:cs="Arial"/>
          <w:sz w:val="22"/>
          <w:szCs w:val="22"/>
          <w:lang w:val="pl-PL"/>
        </w:rPr>
        <w:t>j</w:t>
      </w:r>
      <w:r w:rsidRPr="008877BA">
        <w:rPr>
          <w:rFonts w:ascii="Calibri" w:hAnsi="Calibri" w:cs="Arial"/>
          <w:sz w:val="22"/>
          <w:szCs w:val="22"/>
        </w:rPr>
        <w:t xml:space="preserv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t>
      </w:r>
      <w:r w:rsidRPr="008877BA">
        <w:rPr>
          <w:rFonts w:ascii="Calibri" w:hAnsi="Calibri" w:cs="Arial"/>
          <w:sz w:val="22"/>
          <w:szCs w:val="22"/>
          <w:lang w:val="pl-PL"/>
        </w:rPr>
        <w:br/>
      </w:r>
      <w:r w:rsidRPr="008877BA">
        <w:rPr>
          <w:rFonts w:ascii="Calibri" w:hAnsi="Calibri" w:cs="Arial"/>
          <w:sz w:val="22"/>
          <w:szCs w:val="22"/>
        </w:rPr>
        <w:t>w przedmiocie Umowy. Za wadę uznaje się również sytuację, w której przedmiot Umowy nie stanowi własności Wykonawcy albo jeżeli jest obciążony prawem osoby trzeciej</w:t>
      </w:r>
      <w:r w:rsidRPr="008877BA">
        <w:rPr>
          <w:rFonts w:ascii="Calibri" w:hAnsi="Calibri" w:cs="Arial"/>
          <w:sz w:val="22"/>
          <w:szCs w:val="22"/>
          <w:lang w:val="pl-PL"/>
        </w:rPr>
        <w:t>.</w:t>
      </w:r>
    </w:p>
    <w:p w14:paraId="0D86EBCA"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after="120" w:line="276" w:lineRule="auto"/>
        <w:ind w:left="540" w:hanging="540"/>
        <w:rPr>
          <w:rFonts w:ascii="Calibri" w:hAnsi="Calibri" w:cs="Arial"/>
          <w:sz w:val="22"/>
          <w:szCs w:val="22"/>
        </w:rPr>
      </w:pPr>
      <w:r w:rsidRPr="008877BA">
        <w:rPr>
          <w:rFonts w:ascii="Calibri" w:hAnsi="Calibri" w:cs="Arial"/>
          <w:i/>
          <w:sz w:val="22"/>
          <w:szCs w:val="22"/>
        </w:rPr>
        <w:t>wynagrodzeniu</w:t>
      </w:r>
      <w:r w:rsidRPr="008877BA">
        <w:rPr>
          <w:rFonts w:ascii="Calibri" w:hAnsi="Calibri" w:cs="Arial"/>
          <w:sz w:val="22"/>
          <w:szCs w:val="22"/>
        </w:rPr>
        <w:t xml:space="preserve"> – należy przez to rozumieć wynagrodzenie ryczałtowe z góry określone </w:t>
      </w:r>
      <w:r w:rsidRPr="008877BA">
        <w:rPr>
          <w:rFonts w:ascii="Calibri" w:hAnsi="Calibri" w:cs="Arial"/>
          <w:sz w:val="22"/>
          <w:szCs w:val="22"/>
        </w:rPr>
        <w:br/>
        <w:t xml:space="preserve">i nie ulegające zmianie. Wykonawca nie może żądać jego podwyższenia, nawet, jeśli </w:t>
      </w:r>
      <w:r w:rsidRPr="008877BA">
        <w:rPr>
          <w:rFonts w:ascii="Calibri" w:hAnsi="Calibri" w:cs="Arial"/>
          <w:sz w:val="22"/>
          <w:szCs w:val="22"/>
        </w:rPr>
        <w:br/>
        <w:t xml:space="preserve">w momencie zawarcia umowy nie można było przewidzieć rozmiarów lub kosztów prac </w:t>
      </w:r>
      <w:r w:rsidRPr="008877BA">
        <w:rPr>
          <w:rFonts w:ascii="Calibri" w:hAnsi="Calibri" w:cs="Arial"/>
          <w:sz w:val="22"/>
          <w:szCs w:val="22"/>
        </w:rPr>
        <w:br/>
        <w:t>(art. 632 § 1 kc);</w:t>
      </w:r>
    </w:p>
    <w:p w14:paraId="0C1068B9"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wyrobie budowlanym</w:t>
      </w:r>
      <w:r w:rsidRPr="008877BA">
        <w:rPr>
          <w:rFonts w:ascii="Calibri" w:hAnsi="Calibri" w:cs="Arial"/>
          <w:sz w:val="22"/>
          <w:szCs w:val="22"/>
        </w:rPr>
        <w:t xml:space="preserve"> – należy przez to rozumieć wyrób budowlany w rozumieniu ustawy </w:t>
      </w:r>
      <w:r w:rsidRPr="008877BA">
        <w:rPr>
          <w:rFonts w:ascii="Calibri" w:hAnsi="Calibri" w:cs="Arial"/>
          <w:sz w:val="22"/>
          <w:szCs w:val="22"/>
          <w:lang w:val="pl-PL"/>
        </w:rPr>
        <w:br/>
      </w:r>
      <w:r w:rsidRPr="008877BA">
        <w:rPr>
          <w:rFonts w:ascii="Calibri" w:hAnsi="Calibri" w:cs="Arial"/>
          <w:sz w:val="22"/>
          <w:szCs w:val="22"/>
        </w:rPr>
        <w:t xml:space="preserve"> 16 kwietnia 2004r. o wyrobach budowlanych ( Dz. U. z 201</w:t>
      </w:r>
      <w:r w:rsidRPr="008877BA">
        <w:rPr>
          <w:rFonts w:ascii="Calibri" w:hAnsi="Calibri" w:cs="Arial"/>
          <w:sz w:val="22"/>
          <w:szCs w:val="22"/>
          <w:lang w:val="pl-PL"/>
        </w:rPr>
        <w:t>6</w:t>
      </w:r>
      <w:r w:rsidRPr="008877BA">
        <w:rPr>
          <w:rFonts w:ascii="Calibri" w:hAnsi="Calibri" w:cs="Arial"/>
          <w:sz w:val="22"/>
          <w:szCs w:val="22"/>
        </w:rPr>
        <w:t xml:space="preserve"> r.  poz. </w:t>
      </w:r>
      <w:r w:rsidRPr="008877BA">
        <w:rPr>
          <w:rFonts w:ascii="Calibri" w:hAnsi="Calibri" w:cs="Arial"/>
          <w:sz w:val="22"/>
          <w:szCs w:val="22"/>
          <w:lang w:val="pl-PL"/>
        </w:rPr>
        <w:t>1570</w:t>
      </w:r>
      <w:r w:rsidRPr="008877BA">
        <w:rPr>
          <w:rFonts w:ascii="Calibri" w:hAnsi="Calibri" w:cs="Arial"/>
          <w:sz w:val="22"/>
          <w:szCs w:val="22"/>
        </w:rPr>
        <w:t>. ) tzn. rzecz ruchomą, bez względu na stopień jej przetworzenia, przeznaczoną do obrotu, wytworzoną w celu zastosowania w sposób trwały w obiekcie budowlanym, wprowadzoną do obrotu jako wyrób pojedynczy lub jako zestaw wyrobów do stosowania we wzajemnym połączeniu stanowiącym integralną całość użytkową i mającą wpływ na spełnienie wymagań podstawowych, o których mowa w art. 5 ust 1 pkt. 1 Prawa budowlanego;</w:t>
      </w:r>
    </w:p>
    <w:p w14:paraId="6C8E277E" w14:textId="77777777" w:rsidR="00D113B4" w:rsidRPr="008877BA"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8877BA">
        <w:rPr>
          <w:rFonts w:ascii="Calibri" w:hAnsi="Calibri" w:cs="Arial"/>
          <w:i/>
          <w:sz w:val="22"/>
          <w:szCs w:val="22"/>
        </w:rPr>
        <w:t>zaplecz</w:t>
      </w:r>
      <w:r w:rsidRPr="008877BA">
        <w:rPr>
          <w:rFonts w:ascii="Calibri" w:hAnsi="Calibri" w:cs="Arial"/>
          <w:i/>
          <w:sz w:val="22"/>
          <w:szCs w:val="22"/>
          <w:lang w:val="pl-PL"/>
        </w:rPr>
        <w:t>u</w:t>
      </w:r>
      <w:r w:rsidRPr="008877BA">
        <w:rPr>
          <w:rFonts w:ascii="Calibri" w:hAnsi="Calibri" w:cs="Arial"/>
          <w:i/>
          <w:sz w:val="22"/>
          <w:szCs w:val="22"/>
        </w:rPr>
        <w:t xml:space="preserve"> budowy –</w:t>
      </w:r>
      <w:r w:rsidRPr="008877BA">
        <w:rPr>
          <w:rFonts w:ascii="Calibri" w:hAnsi="Calibri" w:cs="Arial"/>
          <w:sz w:val="22"/>
          <w:szCs w:val="22"/>
        </w:rPr>
        <w:t xml:space="preserve"> część Terenu budowy wraz z jej urządzeniami, przeznaczona na zaplecze socjalno-biurowe Wykonawcy wraz z dostępem do urządzeń infrastruktury technicznej, a także na składowanie przez Wykonawcę materiałów, sprzętu, itp. </w:t>
      </w:r>
    </w:p>
    <w:p w14:paraId="248E0602" w14:textId="77777777" w:rsidR="00D113B4" w:rsidRPr="008877BA" w:rsidRDefault="00D113B4" w:rsidP="00D113B4">
      <w:pPr>
        <w:tabs>
          <w:tab w:val="left" w:pos="6263"/>
        </w:tabs>
        <w:spacing w:line="276" w:lineRule="auto"/>
        <w:rPr>
          <w:rFonts w:ascii="Calibri" w:hAnsi="Calibri" w:cs="Arial"/>
          <w:b/>
          <w:bCs/>
          <w:sz w:val="22"/>
          <w:szCs w:val="22"/>
        </w:rPr>
      </w:pPr>
    </w:p>
    <w:p w14:paraId="778950AB" w14:textId="77777777" w:rsidR="00D113B4" w:rsidRPr="008877BA" w:rsidRDefault="00D113B4" w:rsidP="00D113B4">
      <w:pPr>
        <w:tabs>
          <w:tab w:val="left" w:pos="6263"/>
        </w:tabs>
        <w:spacing w:after="60" w:line="276" w:lineRule="auto"/>
        <w:jc w:val="center"/>
        <w:rPr>
          <w:rFonts w:ascii="Calibri" w:hAnsi="Calibri" w:cs="Arial"/>
          <w:b/>
          <w:bCs/>
          <w:sz w:val="22"/>
          <w:szCs w:val="22"/>
        </w:rPr>
      </w:pPr>
      <w:r w:rsidRPr="008877BA">
        <w:rPr>
          <w:rFonts w:ascii="Calibri" w:hAnsi="Calibri" w:cs="Arial"/>
          <w:b/>
          <w:bCs/>
          <w:sz w:val="22"/>
          <w:szCs w:val="22"/>
        </w:rPr>
        <w:t>Obowiązki wykonawcy</w:t>
      </w:r>
    </w:p>
    <w:p w14:paraId="69E89712" w14:textId="77777777" w:rsidR="00D113B4" w:rsidRPr="008877BA" w:rsidRDefault="00D113B4" w:rsidP="00D113B4">
      <w:pPr>
        <w:tabs>
          <w:tab w:val="left" w:pos="6263"/>
        </w:tabs>
        <w:spacing w:after="60" w:line="276" w:lineRule="auto"/>
        <w:ind w:left="40"/>
        <w:jc w:val="center"/>
        <w:rPr>
          <w:rFonts w:ascii="Calibri" w:hAnsi="Calibri" w:cs="Arial"/>
          <w:b/>
          <w:bCs/>
          <w:sz w:val="22"/>
          <w:szCs w:val="22"/>
        </w:rPr>
      </w:pPr>
      <w:r w:rsidRPr="008877BA">
        <w:rPr>
          <w:rFonts w:ascii="Calibri" w:hAnsi="Calibri" w:cs="Arial"/>
          <w:b/>
          <w:bCs/>
          <w:sz w:val="22"/>
          <w:szCs w:val="22"/>
        </w:rPr>
        <w:t>§ 3.</w:t>
      </w:r>
    </w:p>
    <w:p w14:paraId="1AF87D8F" w14:textId="1892C5FA" w:rsidR="00D113B4" w:rsidRPr="008877BA" w:rsidRDefault="00D113B4" w:rsidP="00CD3B33">
      <w:pPr>
        <w:numPr>
          <w:ilvl w:val="0"/>
          <w:numId w:val="1"/>
        </w:numPr>
        <w:tabs>
          <w:tab w:val="left" w:pos="14470"/>
        </w:tabs>
        <w:spacing w:after="60" w:line="276" w:lineRule="auto"/>
        <w:ind w:left="323"/>
        <w:jc w:val="both"/>
        <w:rPr>
          <w:rFonts w:ascii="Calibri" w:hAnsi="Calibri" w:cs="Arial"/>
          <w:sz w:val="22"/>
          <w:szCs w:val="22"/>
        </w:rPr>
      </w:pPr>
      <w:r w:rsidRPr="008877BA">
        <w:rPr>
          <w:rFonts w:ascii="Calibri" w:hAnsi="Calibri" w:cs="Arial"/>
          <w:sz w:val="22"/>
          <w:szCs w:val="22"/>
        </w:rPr>
        <w:t>Koordynatorem robót poszczególnych branż wyznaczonym przez wykonawcę jest: ………….</w:t>
      </w:r>
    </w:p>
    <w:p w14:paraId="51C1C3B0" w14:textId="7D8DA4D6" w:rsidR="00F90C9A" w:rsidRPr="008877BA" w:rsidRDefault="00AC2378" w:rsidP="00CD3B33">
      <w:pPr>
        <w:numPr>
          <w:ilvl w:val="0"/>
          <w:numId w:val="1"/>
        </w:numPr>
        <w:tabs>
          <w:tab w:val="left" w:pos="14470"/>
        </w:tabs>
        <w:spacing w:after="60" w:line="276" w:lineRule="auto"/>
        <w:ind w:left="323"/>
        <w:jc w:val="both"/>
        <w:rPr>
          <w:rFonts w:ascii="Calibri" w:hAnsi="Calibri" w:cs="Arial"/>
          <w:sz w:val="22"/>
          <w:szCs w:val="22"/>
        </w:rPr>
      </w:pPr>
      <w:r w:rsidRPr="008877BA">
        <w:rPr>
          <w:rFonts w:ascii="Calibri" w:hAnsi="Calibri" w:cs="Arial"/>
          <w:sz w:val="22"/>
          <w:szCs w:val="22"/>
        </w:rPr>
        <w:t>Kierownikiem Inżyniera kontraktu jest ………………………………… tel. ………………………………..</w:t>
      </w:r>
    </w:p>
    <w:p w14:paraId="291B54D9" w14:textId="6141BD79" w:rsidR="00F90C9A" w:rsidRPr="008877BA" w:rsidRDefault="00D113B4" w:rsidP="00CD3B33">
      <w:pPr>
        <w:numPr>
          <w:ilvl w:val="0"/>
          <w:numId w:val="1"/>
        </w:numPr>
        <w:tabs>
          <w:tab w:val="left" w:pos="14470"/>
        </w:tabs>
        <w:spacing w:after="60" w:line="276" w:lineRule="auto"/>
        <w:ind w:left="323"/>
        <w:jc w:val="both"/>
        <w:rPr>
          <w:rFonts w:ascii="Calibri" w:hAnsi="Calibri" w:cs="Arial"/>
          <w:sz w:val="22"/>
          <w:szCs w:val="22"/>
        </w:rPr>
      </w:pPr>
      <w:r w:rsidRPr="008877BA">
        <w:rPr>
          <w:rFonts w:ascii="Calibri" w:hAnsi="Calibri" w:cs="Arial"/>
          <w:sz w:val="22"/>
          <w:szCs w:val="22"/>
        </w:rPr>
        <w:t>Do wykonania przedmiotu umowy w poszczególnych branżach Wykonawca wyznacza:</w:t>
      </w:r>
    </w:p>
    <w:p w14:paraId="2A01AD76" w14:textId="6554E4E5" w:rsidR="00AC2378" w:rsidRPr="008877BA" w:rsidRDefault="00AC2378" w:rsidP="00CD3B33">
      <w:pPr>
        <w:pStyle w:val="Akapitzlist"/>
        <w:numPr>
          <w:ilvl w:val="0"/>
          <w:numId w:val="16"/>
        </w:numPr>
        <w:tabs>
          <w:tab w:val="left" w:pos="851"/>
          <w:tab w:val="left" w:pos="14470"/>
        </w:tabs>
        <w:spacing w:after="60" w:line="276" w:lineRule="auto"/>
        <w:rPr>
          <w:rFonts w:cs="Arial"/>
        </w:rPr>
      </w:pPr>
      <w:r w:rsidRPr="008877BA">
        <w:rPr>
          <w:rFonts w:cs="Arial"/>
        </w:rPr>
        <w:t>Inspektorami nadzorami w specjalności drogowej są: ………………………………………………………….</w:t>
      </w:r>
    </w:p>
    <w:p w14:paraId="6EF9C4AB" w14:textId="3DF98F77" w:rsidR="00D113B4" w:rsidRPr="008877BA" w:rsidRDefault="00D113B4" w:rsidP="00CD3B33">
      <w:pPr>
        <w:pStyle w:val="Akapitzlist"/>
        <w:numPr>
          <w:ilvl w:val="0"/>
          <w:numId w:val="16"/>
        </w:numPr>
        <w:tabs>
          <w:tab w:val="left" w:pos="851"/>
          <w:tab w:val="left" w:pos="14470"/>
        </w:tabs>
        <w:spacing w:after="60" w:line="276" w:lineRule="auto"/>
        <w:rPr>
          <w:rFonts w:cs="Arial"/>
        </w:rPr>
      </w:pPr>
      <w:r w:rsidRPr="008877BA">
        <w:rPr>
          <w:rFonts w:cs="Arial"/>
        </w:rPr>
        <w:t>Inspektora nadzoru w specjalności konstrukcyjnej - ………….</w:t>
      </w:r>
    </w:p>
    <w:p w14:paraId="7EFAC483" w14:textId="77777777" w:rsidR="00D113B4" w:rsidRPr="008877BA" w:rsidRDefault="00D113B4" w:rsidP="00CD3B33">
      <w:pPr>
        <w:pStyle w:val="Akapitzlist"/>
        <w:numPr>
          <w:ilvl w:val="0"/>
          <w:numId w:val="16"/>
        </w:numPr>
        <w:tabs>
          <w:tab w:val="left" w:pos="851"/>
          <w:tab w:val="left" w:pos="14470"/>
        </w:tabs>
        <w:spacing w:after="60" w:line="276" w:lineRule="auto"/>
        <w:rPr>
          <w:rFonts w:cs="Arial"/>
        </w:rPr>
      </w:pPr>
      <w:r w:rsidRPr="008877BA">
        <w:rPr>
          <w:rFonts w:cs="Arial"/>
        </w:rPr>
        <w:t>Inspektora nadzoru w specjalności sanitarnej ………………….</w:t>
      </w:r>
    </w:p>
    <w:p w14:paraId="7551C11C" w14:textId="77777777" w:rsidR="00D113B4" w:rsidRPr="008877BA" w:rsidRDefault="00D113B4" w:rsidP="00CD3B33">
      <w:pPr>
        <w:pStyle w:val="Akapitzlist"/>
        <w:numPr>
          <w:ilvl w:val="0"/>
          <w:numId w:val="16"/>
        </w:numPr>
        <w:tabs>
          <w:tab w:val="left" w:pos="709"/>
          <w:tab w:val="left" w:pos="14470"/>
        </w:tabs>
        <w:spacing w:after="60" w:line="276" w:lineRule="auto"/>
        <w:rPr>
          <w:rFonts w:cs="Arial"/>
        </w:rPr>
      </w:pPr>
      <w:r w:rsidRPr="008877BA">
        <w:rPr>
          <w:rFonts w:cs="Arial"/>
        </w:rPr>
        <w:t>Inspektora nadzoru w specjalności elektrycznej …………………..</w:t>
      </w:r>
    </w:p>
    <w:p w14:paraId="5C6A422F" w14:textId="57E8F566" w:rsidR="00D113B4" w:rsidRPr="008877BA" w:rsidRDefault="00D113B4" w:rsidP="00CD3B33">
      <w:pPr>
        <w:widowControl/>
        <w:numPr>
          <w:ilvl w:val="0"/>
          <w:numId w:val="25"/>
        </w:numPr>
        <w:suppressAutoHyphens w:val="0"/>
        <w:autoSpaceDE w:val="0"/>
        <w:autoSpaceDN w:val="0"/>
        <w:adjustRightInd w:val="0"/>
        <w:spacing w:after="60" w:line="276" w:lineRule="auto"/>
        <w:ind w:left="426"/>
        <w:jc w:val="both"/>
        <w:rPr>
          <w:rFonts w:ascii="Calibri" w:hAnsi="Calibri" w:cs="Arial"/>
          <w:sz w:val="22"/>
          <w:szCs w:val="22"/>
        </w:rPr>
      </w:pPr>
      <w:r w:rsidRPr="008877BA">
        <w:rPr>
          <w:rFonts w:ascii="Calibri" w:hAnsi="Calibri" w:cs="Arial"/>
          <w:sz w:val="22"/>
          <w:szCs w:val="22"/>
        </w:rPr>
        <w:t xml:space="preserve">Wykonawca może proponować zmianę osób przedstawionych w ofercie, a wskazanych w ust. </w:t>
      </w:r>
      <w:r w:rsidR="00AC2378" w:rsidRPr="008877BA">
        <w:rPr>
          <w:rFonts w:ascii="Calibri" w:hAnsi="Calibri" w:cs="Arial"/>
          <w:sz w:val="22"/>
          <w:szCs w:val="22"/>
        </w:rPr>
        <w:t>3</w:t>
      </w:r>
      <w:r w:rsidRPr="008877BA">
        <w:rPr>
          <w:rFonts w:ascii="Calibri" w:hAnsi="Calibri" w:cs="Arial"/>
          <w:sz w:val="22"/>
          <w:szCs w:val="22"/>
        </w:rPr>
        <w:t xml:space="preserve"> niniejszego § do realizacji zamówienia, jest dopuszczalna przez cały okres trwania umowy. </w:t>
      </w:r>
    </w:p>
    <w:p w14:paraId="7379FE61" w14:textId="77777777" w:rsidR="00D113B4" w:rsidRPr="008877BA" w:rsidRDefault="00D113B4" w:rsidP="00CD3B33">
      <w:pPr>
        <w:widowControl/>
        <w:numPr>
          <w:ilvl w:val="0"/>
          <w:numId w:val="25"/>
        </w:numPr>
        <w:suppressAutoHyphens w:val="0"/>
        <w:autoSpaceDE w:val="0"/>
        <w:autoSpaceDN w:val="0"/>
        <w:adjustRightInd w:val="0"/>
        <w:spacing w:after="60" w:line="276" w:lineRule="auto"/>
        <w:ind w:left="425" w:hanging="426"/>
        <w:jc w:val="both"/>
        <w:rPr>
          <w:rFonts w:ascii="Calibri" w:hAnsi="Calibri" w:cs="Arial"/>
          <w:sz w:val="22"/>
          <w:szCs w:val="22"/>
        </w:rPr>
      </w:pPr>
      <w:r w:rsidRPr="008877BA">
        <w:rPr>
          <w:rFonts w:ascii="Calibri" w:hAnsi="Calibri" w:cs="Arial"/>
          <w:sz w:val="22"/>
          <w:szCs w:val="22"/>
        </w:rPr>
        <w:t>Nowa osoba musi spełniać wszystkie wymagane warunki stawiane inspektorowi z danej specjalności, oraz posiadać kwalifikacje nie niższe niż osoby wyszczególnione w ofercie.</w:t>
      </w:r>
    </w:p>
    <w:p w14:paraId="2A20D25D" w14:textId="77777777" w:rsidR="00D113B4" w:rsidRPr="008877BA" w:rsidRDefault="00D113B4" w:rsidP="00CD3B33">
      <w:pPr>
        <w:widowControl/>
        <w:numPr>
          <w:ilvl w:val="0"/>
          <w:numId w:val="25"/>
        </w:numPr>
        <w:suppressAutoHyphens w:val="0"/>
        <w:autoSpaceDE w:val="0"/>
        <w:autoSpaceDN w:val="0"/>
        <w:adjustRightInd w:val="0"/>
        <w:spacing w:after="60" w:line="276" w:lineRule="auto"/>
        <w:ind w:left="425" w:hanging="426"/>
        <w:jc w:val="both"/>
        <w:rPr>
          <w:rFonts w:ascii="Calibri" w:hAnsi="Calibri" w:cs="Arial"/>
          <w:sz w:val="22"/>
          <w:szCs w:val="22"/>
        </w:rPr>
      </w:pPr>
      <w:r w:rsidRPr="008877BA">
        <w:rPr>
          <w:rFonts w:ascii="Calibri" w:hAnsi="Calibri" w:cs="Arial"/>
          <w:sz w:val="22"/>
          <w:szCs w:val="22"/>
        </w:rPr>
        <w:t xml:space="preserve">Warunkiem niezbędnym do zmiany osoby jest akceptacja na piśmie przez Zamawiającego. </w:t>
      </w:r>
    </w:p>
    <w:p w14:paraId="48330ED4" w14:textId="3FE2111E" w:rsidR="00D113B4" w:rsidRPr="008877BA" w:rsidRDefault="00D113B4" w:rsidP="00CD3B33">
      <w:pPr>
        <w:widowControl/>
        <w:numPr>
          <w:ilvl w:val="0"/>
          <w:numId w:val="25"/>
        </w:numPr>
        <w:suppressAutoHyphens w:val="0"/>
        <w:autoSpaceDE w:val="0"/>
        <w:autoSpaceDN w:val="0"/>
        <w:adjustRightInd w:val="0"/>
        <w:spacing w:after="60" w:line="276" w:lineRule="auto"/>
        <w:ind w:left="425" w:hanging="426"/>
        <w:jc w:val="both"/>
        <w:rPr>
          <w:rFonts w:ascii="Calibri" w:hAnsi="Calibri" w:cs="Arial"/>
          <w:sz w:val="22"/>
          <w:szCs w:val="22"/>
        </w:rPr>
      </w:pPr>
      <w:r w:rsidRPr="008877BA">
        <w:rPr>
          <w:rFonts w:ascii="Calibri" w:hAnsi="Calibri" w:cs="Arial"/>
          <w:sz w:val="22"/>
          <w:szCs w:val="22"/>
        </w:rPr>
        <w:t xml:space="preserve"> Wykonawca z własnej inicjatywy proponuje zmianę osób, o których mowa w ust. </w:t>
      </w:r>
      <w:r w:rsidR="00AC2378" w:rsidRPr="008877BA">
        <w:rPr>
          <w:rFonts w:ascii="Calibri" w:hAnsi="Calibri" w:cs="Arial"/>
          <w:sz w:val="22"/>
          <w:szCs w:val="22"/>
        </w:rPr>
        <w:t>2 i 3</w:t>
      </w:r>
      <w:r w:rsidRPr="008877BA">
        <w:rPr>
          <w:rFonts w:ascii="Calibri" w:hAnsi="Calibri" w:cs="Arial"/>
          <w:sz w:val="22"/>
          <w:szCs w:val="22"/>
        </w:rPr>
        <w:t xml:space="preserve"> niniejszego </w:t>
      </w:r>
      <w:r w:rsidRPr="008877BA">
        <w:rPr>
          <w:rFonts w:ascii="Calibri" w:hAnsi="Calibri" w:cs="Arial"/>
          <w:sz w:val="22"/>
          <w:szCs w:val="22"/>
        </w:rPr>
        <w:br/>
        <w:t>§ w następujących przypadkach:</w:t>
      </w:r>
    </w:p>
    <w:p w14:paraId="69CCBB12" w14:textId="77777777" w:rsidR="00D113B4" w:rsidRPr="008877BA" w:rsidRDefault="00D113B4" w:rsidP="00CD3B33">
      <w:pPr>
        <w:numPr>
          <w:ilvl w:val="1"/>
          <w:numId w:val="23"/>
        </w:numPr>
        <w:tabs>
          <w:tab w:val="left" w:pos="14470"/>
        </w:tabs>
        <w:spacing w:after="60" w:line="276" w:lineRule="auto"/>
        <w:jc w:val="both"/>
        <w:rPr>
          <w:rFonts w:ascii="Calibri" w:hAnsi="Calibri" w:cs="Arial"/>
          <w:sz w:val="22"/>
          <w:szCs w:val="22"/>
        </w:rPr>
      </w:pPr>
      <w:r w:rsidRPr="008877BA">
        <w:rPr>
          <w:rFonts w:ascii="Calibri" w:hAnsi="Calibri" w:cs="Arial"/>
          <w:sz w:val="22"/>
          <w:szCs w:val="22"/>
        </w:rPr>
        <w:t>śmierci, choroby lub z innych zdarzeń uniemożliwiających udział przy realizacji inwestycji;</w:t>
      </w:r>
    </w:p>
    <w:p w14:paraId="6E319C7E" w14:textId="77777777" w:rsidR="00D113B4" w:rsidRPr="008877BA" w:rsidRDefault="00D113B4" w:rsidP="00CD3B33">
      <w:pPr>
        <w:numPr>
          <w:ilvl w:val="1"/>
          <w:numId w:val="23"/>
        </w:numPr>
        <w:tabs>
          <w:tab w:val="left" w:pos="14470"/>
        </w:tabs>
        <w:spacing w:after="60" w:line="276" w:lineRule="auto"/>
        <w:jc w:val="both"/>
        <w:rPr>
          <w:rFonts w:ascii="Calibri" w:hAnsi="Calibri" w:cs="Arial"/>
          <w:sz w:val="22"/>
          <w:szCs w:val="22"/>
        </w:rPr>
      </w:pPr>
      <w:r w:rsidRPr="008877BA">
        <w:rPr>
          <w:rFonts w:ascii="Calibri" w:hAnsi="Calibri" w:cs="Arial"/>
          <w:sz w:val="22"/>
          <w:szCs w:val="22"/>
        </w:rPr>
        <w:t xml:space="preserve">zastrzeżeń uczestników procesu budowlanego, co do wywiązywania się danej osoby </w:t>
      </w:r>
      <w:r w:rsidRPr="008877BA">
        <w:rPr>
          <w:rFonts w:ascii="Calibri" w:hAnsi="Calibri" w:cs="Arial"/>
          <w:sz w:val="22"/>
          <w:szCs w:val="22"/>
        </w:rPr>
        <w:br/>
        <w:t>z powierzonych obowiązków;</w:t>
      </w:r>
    </w:p>
    <w:p w14:paraId="004D90C1" w14:textId="4213CAE0" w:rsidR="00D113B4" w:rsidRPr="008877BA" w:rsidRDefault="00D113B4" w:rsidP="00CD3B33">
      <w:pPr>
        <w:numPr>
          <w:ilvl w:val="0"/>
          <w:numId w:val="17"/>
        </w:numPr>
        <w:tabs>
          <w:tab w:val="left" w:pos="14470"/>
        </w:tabs>
        <w:spacing w:after="60" w:line="276" w:lineRule="auto"/>
        <w:jc w:val="both"/>
        <w:rPr>
          <w:rFonts w:ascii="Calibri" w:hAnsi="Calibri" w:cs="Arial"/>
          <w:sz w:val="22"/>
          <w:szCs w:val="22"/>
        </w:rPr>
      </w:pPr>
      <w:r w:rsidRPr="008877BA">
        <w:rPr>
          <w:rFonts w:ascii="Calibri" w:hAnsi="Calibri" w:cs="Arial"/>
          <w:sz w:val="22"/>
          <w:szCs w:val="22"/>
        </w:rPr>
        <w:t>W przypadku wystąpienia sytuacji czasowej niemożliwości wykonywania obowiązków wynikających z niniejszej umowy, przez osoby wymienione w ust. 2</w:t>
      </w:r>
      <w:r w:rsidR="00AC2378" w:rsidRPr="008877BA">
        <w:rPr>
          <w:rFonts w:ascii="Calibri" w:hAnsi="Calibri" w:cs="Arial"/>
          <w:sz w:val="22"/>
          <w:szCs w:val="22"/>
        </w:rPr>
        <w:t xml:space="preserve"> i 3</w:t>
      </w:r>
      <w:r w:rsidRPr="008877BA">
        <w:rPr>
          <w:rFonts w:ascii="Calibri" w:hAnsi="Calibri" w:cs="Arial"/>
          <w:sz w:val="22"/>
          <w:szCs w:val="22"/>
        </w:rPr>
        <w:t xml:space="preserve"> wykonawca może wystąpić do zamawiającego o zastępstwo.</w:t>
      </w:r>
    </w:p>
    <w:p w14:paraId="3AB6DCB5" w14:textId="77777777" w:rsidR="00D113B4" w:rsidRPr="008877BA" w:rsidRDefault="00D113B4" w:rsidP="00CD3B33">
      <w:pPr>
        <w:numPr>
          <w:ilvl w:val="0"/>
          <w:numId w:val="17"/>
        </w:numPr>
        <w:tabs>
          <w:tab w:val="left" w:pos="14470"/>
        </w:tabs>
        <w:spacing w:after="60" w:line="276" w:lineRule="auto"/>
        <w:jc w:val="both"/>
        <w:rPr>
          <w:rFonts w:ascii="Calibri" w:hAnsi="Calibri" w:cs="Arial"/>
          <w:sz w:val="22"/>
          <w:szCs w:val="22"/>
        </w:rPr>
      </w:pPr>
      <w:r w:rsidRPr="008877BA">
        <w:rPr>
          <w:rFonts w:ascii="Calibri" w:hAnsi="Calibri" w:cs="Arial"/>
          <w:sz w:val="22"/>
          <w:szCs w:val="22"/>
        </w:rPr>
        <w:t>W przypadku wystąpienia okoliczności, o których mowa w ust. 7, niezbędna jest zgoda zamawiającego.</w:t>
      </w:r>
    </w:p>
    <w:p w14:paraId="143DE61F" w14:textId="77777777" w:rsidR="00D113B4" w:rsidRPr="008877BA" w:rsidRDefault="00D113B4" w:rsidP="00CD3B33">
      <w:pPr>
        <w:numPr>
          <w:ilvl w:val="0"/>
          <w:numId w:val="17"/>
        </w:numPr>
        <w:tabs>
          <w:tab w:val="left" w:pos="14470"/>
        </w:tabs>
        <w:spacing w:after="60" w:line="276" w:lineRule="auto"/>
        <w:jc w:val="both"/>
        <w:rPr>
          <w:rFonts w:asciiTheme="minorHAnsi" w:hAnsiTheme="minorHAnsi" w:cstheme="minorHAnsi"/>
          <w:sz w:val="22"/>
          <w:szCs w:val="22"/>
        </w:rPr>
      </w:pPr>
      <w:r w:rsidRPr="008877BA">
        <w:rPr>
          <w:rFonts w:ascii="Calibri" w:hAnsi="Calibri" w:cs="Arial"/>
          <w:sz w:val="22"/>
          <w:szCs w:val="22"/>
        </w:rPr>
        <w:t xml:space="preserve">Osoby wskazane na zastępstwo muszą </w:t>
      </w:r>
      <w:r w:rsidRPr="008877BA">
        <w:rPr>
          <w:rFonts w:asciiTheme="minorHAnsi" w:hAnsiTheme="minorHAnsi" w:cstheme="minorHAnsi"/>
          <w:sz w:val="22"/>
          <w:szCs w:val="22"/>
        </w:rPr>
        <w:t xml:space="preserve">przejść procedurę, o której mowa w ust. 4 i 5. </w:t>
      </w:r>
    </w:p>
    <w:p w14:paraId="25B1F760" w14:textId="77777777" w:rsidR="00D113B4" w:rsidRPr="008877BA" w:rsidRDefault="00D113B4" w:rsidP="00D113B4">
      <w:pPr>
        <w:tabs>
          <w:tab w:val="left" w:pos="14470"/>
        </w:tabs>
        <w:spacing w:after="60" w:line="276" w:lineRule="auto"/>
        <w:jc w:val="both"/>
        <w:rPr>
          <w:rFonts w:asciiTheme="minorHAnsi" w:hAnsiTheme="minorHAnsi" w:cstheme="minorHAnsi"/>
          <w:sz w:val="22"/>
          <w:szCs w:val="22"/>
        </w:rPr>
      </w:pPr>
    </w:p>
    <w:p w14:paraId="376BD59F" w14:textId="77777777" w:rsidR="00D113B4" w:rsidRPr="008877BA" w:rsidRDefault="00D113B4" w:rsidP="00D113B4">
      <w:pPr>
        <w:tabs>
          <w:tab w:val="left" w:pos="6263"/>
        </w:tabs>
        <w:spacing w:after="60" w:line="276" w:lineRule="auto"/>
        <w:ind w:left="40"/>
        <w:jc w:val="center"/>
        <w:rPr>
          <w:rFonts w:asciiTheme="minorHAnsi" w:hAnsiTheme="minorHAnsi" w:cstheme="minorHAnsi"/>
          <w:b/>
          <w:bCs/>
          <w:sz w:val="22"/>
          <w:szCs w:val="22"/>
        </w:rPr>
      </w:pPr>
      <w:r w:rsidRPr="008877BA">
        <w:rPr>
          <w:rFonts w:asciiTheme="minorHAnsi" w:hAnsiTheme="minorHAnsi" w:cstheme="minorHAnsi"/>
          <w:b/>
          <w:bCs/>
          <w:sz w:val="22"/>
          <w:szCs w:val="22"/>
        </w:rPr>
        <w:t>§ 4.</w:t>
      </w:r>
    </w:p>
    <w:p w14:paraId="78BDBEFD" w14:textId="77777777" w:rsidR="00AC2378" w:rsidRPr="008877BA" w:rsidRDefault="00AC2378" w:rsidP="00AC2378">
      <w:pPr>
        <w:spacing w:after="60" w:line="276" w:lineRule="auto"/>
        <w:rPr>
          <w:rFonts w:asciiTheme="minorHAnsi" w:hAnsiTheme="minorHAnsi" w:cstheme="minorHAnsi"/>
          <w:b/>
          <w:bCs/>
          <w:sz w:val="22"/>
          <w:szCs w:val="22"/>
        </w:rPr>
      </w:pPr>
      <w:r w:rsidRPr="008877BA">
        <w:rPr>
          <w:rFonts w:asciiTheme="minorHAnsi" w:hAnsiTheme="minorHAnsi" w:cstheme="minorHAnsi"/>
          <w:sz w:val="22"/>
          <w:szCs w:val="22"/>
        </w:rPr>
        <w:t xml:space="preserve">Szczegółowe obowiązki Wykonawcy określa załącznik nr 1 do niniejszej umowy. </w:t>
      </w:r>
    </w:p>
    <w:p w14:paraId="0C983287" w14:textId="5CC12538" w:rsidR="00D113B4" w:rsidRPr="008877BA" w:rsidRDefault="00D113B4" w:rsidP="00AC2378">
      <w:pPr>
        <w:spacing w:after="60" w:line="276" w:lineRule="auto"/>
        <w:jc w:val="center"/>
        <w:rPr>
          <w:rFonts w:asciiTheme="minorHAnsi" w:hAnsiTheme="minorHAnsi" w:cstheme="minorHAnsi"/>
          <w:b/>
          <w:bCs/>
          <w:sz w:val="22"/>
          <w:szCs w:val="22"/>
        </w:rPr>
      </w:pPr>
      <w:r w:rsidRPr="008877BA">
        <w:rPr>
          <w:rFonts w:asciiTheme="minorHAnsi" w:hAnsiTheme="minorHAnsi" w:cstheme="minorHAnsi"/>
          <w:b/>
          <w:bCs/>
          <w:sz w:val="22"/>
          <w:szCs w:val="22"/>
        </w:rPr>
        <w:t>§ 5</w:t>
      </w:r>
    </w:p>
    <w:p w14:paraId="45D7190B" w14:textId="77777777" w:rsidR="00D113B4" w:rsidRPr="008877BA" w:rsidRDefault="00D113B4" w:rsidP="00D113B4">
      <w:pPr>
        <w:spacing w:after="60" w:line="276" w:lineRule="auto"/>
        <w:jc w:val="both"/>
        <w:rPr>
          <w:rFonts w:asciiTheme="minorHAnsi" w:hAnsiTheme="minorHAnsi" w:cstheme="minorHAnsi"/>
          <w:sz w:val="22"/>
          <w:szCs w:val="22"/>
        </w:rPr>
      </w:pPr>
      <w:r w:rsidRPr="008877BA">
        <w:rPr>
          <w:rFonts w:asciiTheme="minorHAnsi" w:hAnsiTheme="minorHAnsi" w:cstheme="minorHAnsi"/>
          <w:sz w:val="22"/>
          <w:szCs w:val="22"/>
        </w:rPr>
        <w:t>Inspektor nadzoru inwestorskiego ma prawo:</w:t>
      </w:r>
    </w:p>
    <w:p w14:paraId="67E89715" w14:textId="77777777" w:rsidR="00D113B4" w:rsidRPr="008877BA" w:rsidRDefault="00D113B4" w:rsidP="00CD3B33">
      <w:pPr>
        <w:pStyle w:val="Akapitzlist"/>
        <w:numPr>
          <w:ilvl w:val="0"/>
          <w:numId w:val="18"/>
        </w:numPr>
        <w:spacing w:after="60" w:line="276" w:lineRule="auto"/>
        <w:rPr>
          <w:rFonts w:asciiTheme="minorHAnsi" w:hAnsiTheme="minorHAnsi" w:cstheme="minorHAnsi"/>
        </w:rPr>
      </w:pPr>
      <w:r w:rsidRPr="008877BA">
        <w:rPr>
          <w:rFonts w:asciiTheme="minorHAnsi" w:hAnsiTheme="minorHAnsi" w:cstheme="minorHAnsi"/>
        </w:rPr>
        <w:t>wydawać kierownikowi budowy potwierdzone dokumentacją wewnętrzną polecenia dotyczące: usunięcia nieprawidłowości lub zagrożeń, wykonania prób lub badań, także wymagających odkrycia robót lub elementów zakrytych, oraz przedstawienia ekspertyz dotyczących prowadzonych robót budowlanych, dowodów dopuszczenia do obrotu</w:t>
      </w:r>
      <w:r w:rsidRPr="008877BA">
        <w:rPr>
          <w:rFonts w:asciiTheme="minorHAnsi" w:hAnsiTheme="minorHAnsi" w:cstheme="minorHAnsi"/>
        </w:rPr>
        <w:br/>
        <w:t xml:space="preserve"> i stosowania w budownictwie wyrobów budowlanych oraz urządzeń technicznych,</w:t>
      </w:r>
    </w:p>
    <w:p w14:paraId="60F8E388" w14:textId="77777777" w:rsidR="00D113B4" w:rsidRPr="008877BA" w:rsidRDefault="00D113B4" w:rsidP="00CD3B33">
      <w:pPr>
        <w:pStyle w:val="Akapitzlist"/>
        <w:numPr>
          <w:ilvl w:val="0"/>
          <w:numId w:val="18"/>
        </w:numPr>
        <w:spacing w:after="60" w:line="276" w:lineRule="auto"/>
        <w:rPr>
          <w:rFonts w:cs="Arial"/>
        </w:rPr>
      </w:pPr>
      <w:r w:rsidRPr="008877BA">
        <w:rPr>
          <w:rFonts w:asciiTheme="minorHAnsi" w:hAnsiTheme="minorHAnsi" w:cstheme="minorHAnsi"/>
        </w:rPr>
        <w:t xml:space="preserve">żądać od kierownika budowy lub kierownika robót dokonania poprawek bądź ponownego wykonania wadliwie wykonanych robót, a także wstrzymania dalszych robót budowlanych </w:t>
      </w:r>
      <w:r w:rsidRPr="008877BA">
        <w:rPr>
          <w:rFonts w:asciiTheme="minorHAnsi" w:hAnsiTheme="minorHAnsi" w:cstheme="minorHAnsi"/>
        </w:rPr>
        <w:br/>
        <w:t>w przypadku, gdyby ich kontynuacja mogła wywołać</w:t>
      </w:r>
      <w:r w:rsidRPr="008877BA">
        <w:rPr>
          <w:rFonts w:cs="Arial"/>
        </w:rPr>
        <w:t xml:space="preserve"> zagrożenie bądź spowodować niedopuszczalną niezgodność z projektem lub pozwoleniem na budowę.</w:t>
      </w:r>
    </w:p>
    <w:p w14:paraId="2952B9DD" w14:textId="6EA747F4" w:rsidR="00D113B4" w:rsidRPr="008877BA" w:rsidRDefault="00D113B4" w:rsidP="00CD3B33">
      <w:pPr>
        <w:pStyle w:val="Akapitzlist"/>
        <w:numPr>
          <w:ilvl w:val="0"/>
          <w:numId w:val="18"/>
        </w:numPr>
        <w:spacing w:after="60" w:line="276" w:lineRule="auto"/>
        <w:rPr>
          <w:rFonts w:cs="Arial"/>
        </w:rPr>
      </w:pPr>
      <w:r w:rsidRPr="008877BA">
        <w:rPr>
          <w:rFonts w:cs="Arial"/>
        </w:rPr>
        <w:t>Wykonawca ma prawo do nieskrępowanego dostępu do ternu budowy oraz wszelkich miejsc gdzie materiały i urządzenia będą pozyskiwane, wytwarzane, montowane, składowane lub przygotowane do wbudowania.</w:t>
      </w:r>
    </w:p>
    <w:p w14:paraId="65B1287A" w14:textId="77777777" w:rsidR="00D113B4" w:rsidRPr="008877BA" w:rsidRDefault="00D113B4" w:rsidP="00D113B4">
      <w:pPr>
        <w:tabs>
          <w:tab w:val="left" w:pos="6263"/>
        </w:tabs>
        <w:spacing w:after="60" w:line="276" w:lineRule="auto"/>
        <w:ind w:left="40"/>
        <w:jc w:val="center"/>
        <w:rPr>
          <w:rFonts w:ascii="Calibri" w:hAnsi="Calibri" w:cs="Arial"/>
          <w:b/>
          <w:bCs/>
          <w:sz w:val="22"/>
          <w:szCs w:val="22"/>
        </w:rPr>
      </w:pPr>
      <w:r w:rsidRPr="008877BA">
        <w:rPr>
          <w:rFonts w:ascii="Calibri" w:hAnsi="Calibri" w:cs="Arial"/>
          <w:b/>
          <w:bCs/>
          <w:sz w:val="22"/>
          <w:szCs w:val="22"/>
        </w:rPr>
        <w:t>§ 6</w:t>
      </w:r>
    </w:p>
    <w:p w14:paraId="586ABE50" w14:textId="77777777" w:rsidR="00D113B4" w:rsidRPr="008877BA" w:rsidRDefault="00D113B4" w:rsidP="00CD3B33">
      <w:pPr>
        <w:pStyle w:val="Akapitzlist"/>
        <w:numPr>
          <w:ilvl w:val="0"/>
          <w:numId w:val="19"/>
        </w:numPr>
        <w:tabs>
          <w:tab w:val="left" w:pos="709"/>
          <w:tab w:val="left" w:pos="14753"/>
        </w:tabs>
        <w:spacing w:after="60" w:line="276" w:lineRule="auto"/>
        <w:rPr>
          <w:rFonts w:cs="Arial"/>
        </w:rPr>
      </w:pPr>
      <w:r w:rsidRPr="008877BA">
        <w:rPr>
          <w:rFonts w:cs="Arial"/>
        </w:rPr>
        <w:t>Zamawiający przekaże Wykonawcy wszelkie posiadane informacje oraz dokumenty niezbędne do prawidłowego wykonania umowy. Wykonawca zwróci te dokumenty przed upływem terminu wykonania umowy.</w:t>
      </w:r>
    </w:p>
    <w:p w14:paraId="1213F5C8" w14:textId="77777777" w:rsidR="00D113B4" w:rsidRPr="008877BA" w:rsidRDefault="00D113B4" w:rsidP="00CD3B33">
      <w:pPr>
        <w:pStyle w:val="Akapitzlist"/>
        <w:numPr>
          <w:ilvl w:val="0"/>
          <w:numId w:val="19"/>
        </w:numPr>
        <w:tabs>
          <w:tab w:val="left" w:pos="709"/>
          <w:tab w:val="left" w:pos="14753"/>
        </w:tabs>
        <w:spacing w:after="60" w:line="276" w:lineRule="auto"/>
        <w:rPr>
          <w:rFonts w:cs="Arial"/>
        </w:rPr>
      </w:pPr>
      <w:r w:rsidRPr="008877BA">
        <w:rPr>
          <w:rFonts w:cs="Arial"/>
        </w:rPr>
        <w:t>Na każde zadanie Zamawiającego Wykonawca zobowiązany jest udostępnić wszelkie dokumenty związane z wykonywaniem niniejszej umowy i tym samym umożliwi osobie upoważnionej przez Zamawiającego skontrolować lub zbadać dokumentację dotyczącą wykonywania Umowy oraz sporządzania z niej kopie zarówno podczas jej wykonywania jak</w:t>
      </w:r>
      <w:r w:rsidRPr="008877BA">
        <w:rPr>
          <w:rFonts w:cs="Arial"/>
        </w:rPr>
        <w:br/>
        <w:t xml:space="preserve"> i po wykonywaniu Umowy. </w:t>
      </w:r>
    </w:p>
    <w:p w14:paraId="22C8B0A8" w14:textId="77777777" w:rsidR="00D113B4" w:rsidRPr="008877BA" w:rsidRDefault="00D113B4" w:rsidP="00CD3B33">
      <w:pPr>
        <w:pStyle w:val="Akapitzlist"/>
        <w:numPr>
          <w:ilvl w:val="0"/>
          <w:numId w:val="19"/>
        </w:numPr>
        <w:tabs>
          <w:tab w:val="left" w:pos="709"/>
          <w:tab w:val="left" w:pos="14753"/>
        </w:tabs>
        <w:spacing w:after="60" w:line="276" w:lineRule="auto"/>
        <w:rPr>
          <w:rFonts w:cs="Arial"/>
        </w:rPr>
      </w:pPr>
      <w:r w:rsidRPr="008877BA">
        <w:rPr>
          <w:rFonts w:cs="Arial"/>
        </w:rPr>
        <w:t>Wszystkie dokumenty i informacje otrzymane przez Wykonawcę od Zmawiającego nie będą upubliczniane, za wyjątkiem sytuacji związanych z prawidłową realizację umowy.</w:t>
      </w:r>
    </w:p>
    <w:p w14:paraId="082DDCF3" w14:textId="77777777" w:rsidR="00D113B4" w:rsidRPr="008877BA" w:rsidRDefault="00D113B4" w:rsidP="00D113B4">
      <w:pPr>
        <w:tabs>
          <w:tab w:val="left" w:pos="6263"/>
        </w:tabs>
        <w:spacing w:after="60" w:line="276" w:lineRule="auto"/>
        <w:ind w:left="40"/>
        <w:jc w:val="center"/>
        <w:rPr>
          <w:rFonts w:ascii="Calibri" w:hAnsi="Calibri" w:cs="Arial"/>
          <w:b/>
          <w:bCs/>
          <w:sz w:val="22"/>
          <w:szCs w:val="22"/>
        </w:rPr>
      </w:pPr>
    </w:p>
    <w:p w14:paraId="6282076E" w14:textId="22804C43" w:rsidR="00D113B4" w:rsidRPr="008877BA" w:rsidRDefault="00D113B4" w:rsidP="00D113B4">
      <w:pPr>
        <w:autoSpaceDE w:val="0"/>
        <w:autoSpaceDN w:val="0"/>
        <w:adjustRightInd w:val="0"/>
        <w:spacing w:after="60" w:line="276" w:lineRule="auto"/>
        <w:jc w:val="center"/>
        <w:rPr>
          <w:rFonts w:ascii="Calibri" w:eastAsia="Calibri" w:hAnsi="Calibri" w:cs="Arial"/>
          <w:b/>
          <w:sz w:val="22"/>
          <w:szCs w:val="22"/>
        </w:rPr>
      </w:pPr>
      <w:r w:rsidRPr="008877BA">
        <w:rPr>
          <w:rFonts w:ascii="Calibri" w:eastAsia="Calibri" w:hAnsi="Calibri" w:cs="Arial"/>
          <w:b/>
          <w:sz w:val="22"/>
          <w:szCs w:val="22"/>
        </w:rPr>
        <w:t>§ 7</w:t>
      </w:r>
    </w:p>
    <w:p w14:paraId="3163E6CC" w14:textId="77777777" w:rsidR="00D113B4" w:rsidRPr="008877BA" w:rsidRDefault="00D113B4" w:rsidP="00CD3B33">
      <w:pPr>
        <w:widowControl/>
        <w:numPr>
          <w:ilvl w:val="0"/>
          <w:numId w:val="20"/>
        </w:numPr>
        <w:suppressAutoHyphens w:val="0"/>
        <w:spacing w:after="60" w:line="276" w:lineRule="auto"/>
        <w:ind w:left="426" w:hanging="426"/>
        <w:jc w:val="both"/>
        <w:rPr>
          <w:rFonts w:ascii="Calibri" w:hAnsi="Calibri" w:cs="Arial"/>
          <w:sz w:val="22"/>
          <w:szCs w:val="22"/>
        </w:rPr>
      </w:pPr>
      <w:r w:rsidRPr="008877BA">
        <w:rPr>
          <w:rFonts w:ascii="Calibri" w:hAnsi="Calibri" w:cs="Arial"/>
          <w:sz w:val="22"/>
          <w:szCs w:val="22"/>
        </w:rPr>
        <w:t>Wykonawca oraz osoby zaangażowane przez niego do realizacji umowy, zobowiązują się do zachowania tajemnicy, co do wszystkich danych pozyskanych przy wykonywaniu umowy, w tym danych osobowych, a także innych informacji mogących mieć charakter poufny, szczególnie zawierający dane osobowe oraz inne informacje dotyczące inwestycji.</w:t>
      </w:r>
    </w:p>
    <w:p w14:paraId="6099DFCC" w14:textId="77777777" w:rsidR="00D113B4" w:rsidRPr="008877BA" w:rsidRDefault="00D113B4" w:rsidP="00CD3B33">
      <w:pPr>
        <w:widowControl/>
        <w:numPr>
          <w:ilvl w:val="0"/>
          <w:numId w:val="20"/>
        </w:numPr>
        <w:suppressAutoHyphens w:val="0"/>
        <w:spacing w:after="60" w:line="276" w:lineRule="auto"/>
        <w:ind w:left="426" w:hanging="426"/>
        <w:jc w:val="both"/>
        <w:rPr>
          <w:rFonts w:ascii="Calibri" w:hAnsi="Calibri" w:cs="Arial"/>
          <w:sz w:val="22"/>
          <w:szCs w:val="22"/>
        </w:rPr>
      </w:pPr>
      <w:r w:rsidRPr="008877BA">
        <w:rPr>
          <w:rFonts w:ascii="Calibri" w:hAnsi="Calibri" w:cs="Arial"/>
          <w:sz w:val="22"/>
          <w:szCs w:val="22"/>
        </w:rPr>
        <w:t>W celu właściwego zapewnienia bezpieczeństwa danych powierzonych przez Zamawiającego, Wykonawca zobowiązuje się do zachowania najwyższej staranności , w tym do postępowania zgodnego z przepisami ustawy z dnia 29 sierpnia 1997 r. o ochronie danych osobowych (tj. Dz. U. z 2016 r. poz. 922 ze zm.) oraz przepisów wykonawczych, jeśli takie dane zostaną pozyskane przez Wykonawcę przy wykonywaniu umowy. W takiej sytuacji, Wykonawca odpowiada za szkody, jakie powstaną wobec Zamawiającego lub osób trzecich w wyniku niezgodnego z umową przetwarzania powierzonych danych.</w:t>
      </w:r>
    </w:p>
    <w:p w14:paraId="0A2B7E16" w14:textId="77777777" w:rsidR="00D113B4" w:rsidRPr="008877BA" w:rsidRDefault="00D113B4" w:rsidP="00CD3B33">
      <w:pPr>
        <w:widowControl/>
        <w:numPr>
          <w:ilvl w:val="0"/>
          <w:numId w:val="20"/>
        </w:numPr>
        <w:suppressAutoHyphens w:val="0"/>
        <w:spacing w:after="60" w:line="276" w:lineRule="auto"/>
        <w:ind w:left="426" w:hanging="426"/>
        <w:jc w:val="both"/>
        <w:rPr>
          <w:rFonts w:ascii="Calibri" w:hAnsi="Calibri" w:cs="Arial"/>
          <w:sz w:val="22"/>
          <w:szCs w:val="22"/>
        </w:rPr>
      </w:pPr>
      <w:r w:rsidRPr="008877BA">
        <w:rPr>
          <w:rFonts w:ascii="Calibri" w:hAnsi="Calibri" w:cs="Arial"/>
          <w:sz w:val="22"/>
          <w:szCs w:val="22"/>
        </w:rPr>
        <w:t xml:space="preserve">Wykonawca nie może udostępniać informacji w związku z realizacją niniejszej umowy bez zgody Zamawiającego, z wyjątkiem informacji: </w:t>
      </w:r>
    </w:p>
    <w:p w14:paraId="4190D7D3" w14:textId="77777777" w:rsidR="00D113B4" w:rsidRPr="008877BA" w:rsidRDefault="00D113B4" w:rsidP="00CD3B33">
      <w:pPr>
        <w:widowControl/>
        <w:numPr>
          <w:ilvl w:val="1"/>
          <w:numId w:val="2"/>
        </w:numPr>
        <w:tabs>
          <w:tab w:val="clear" w:pos="567"/>
          <w:tab w:val="left" w:pos="993"/>
        </w:tabs>
        <w:spacing w:after="60" w:line="276" w:lineRule="auto"/>
        <w:ind w:left="993" w:hanging="426"/>
        <w:rPr>
          <w:rFonts w:ascii="Calibri" w:hAnsi="Calibri" w:cs="Arial"/>
          <w:sz w:val="22"/>
          <w:szCs w:val="22"/>
        </w:rPr>
      </w:pPr>
      <w:r w:rsidRPr="008877BA">
        <w:rPr>
          <w:rFonts w:ascii="Calibri" w:hAnsi="Calibri" w:cs="Arial"/>
          <w:sz w:val="22"/>
          <w:szCs w:val="22"/>
        </w:rPr>
        <w:t>dostępnych publicznie;</w:t>
      </w:r>
    </w:p>
    <w:p w14:paraId="6CB49E94" w14:textId="77777777" w:rsidR="00D113B4" w:rsidRPr="008877BA" w:rsidRDefault="00D113B4" w:rsidP="00CD3B33">
      <w:pPr>
        <w:widowControl/>
        <w:numPr>
          <w:ilvl w:val="1"/>
          <w:numId w:val="2"/>
        </w:numPr>
        <w:tabs>
          <w:tab w:val="clear" w:pos="567"/>
          <w:tab w:val="left" w:pos="993"/>
        </w:tabs>
        <w:spacing w:after="60" w:line="276" w:lineRule="auto"/>
        <w:ind w:left="993" w:hanging="426"/>
        <w:rPr>
          <w:rFonts w:ascii="Calibri" w:hAnsi="Calibri" w:cs="Arial"/>
          <w:sz w:val="22"/>
          <w:szCs w:val="22"/>
        </w:rPr>
      </w:pPr>
      <w:r w:rsidRPr="008877BA">
        <w:rPr>
          <w:rFonts w:ascii="Calibri" w:hAnsi="Calibri" w:cs="Arial"/>
          <w:sz w:val="22"/>
          <w:szCs w:val="22"/>
        </w:rPr>
        <w:t>uzyskanych niezależnie z innych źródeł;</w:t>
      </w:r>
    </w:p>
    <w:p w14:paraId="6834874E" w14:textId="77777777" w:rsidR="00D113B4" w:rsidRPr="008877BA" w:rsidRDefault="00D113B4" w:rsidP="00CD3B33">
      <w:pPr>
        <w:widowControl/>
        <w:numPr>
          <w:ilvl w:val="1"/>
          <w:numId w:val="2"/>
        </w:numPr>
        <w:tabs>
          <w:tab w:val="clear" w:pos="567"/>
          <w:tab w:val="left" w:pos="993"/>
        </w:tabs>
        <w:spacing w:after="60" w:line="276" w:lineRule="auto"/>
        <w:ind w:left="993" w:hanging="426"/>
        <w:rPr>
          <w:rFonts w:ascii="Calibri" w:hAnsi="Calibri" w:cs="Arial"/>
          <w:sz w:val="22"/>
          <w:szCs w:val="22"/>
        </w:rPr>
      </w:pPr>
      <w:r w:rsidRPr="008877BA">
        <w:rPr>
          <w:rFonts w:ascii="Calibri" w:hAnsi="Calibri" w:cs="Arial"/>
          <w:sz w:val="22"/>
          <w:szCs w:val="22"/>
        </w:rPr>
        <w:t>co do których uzyskano pisemną zgodę</w:t>
      </w:r>
      <w:r w:rsidRPr="008877BA">
        <w:rPr>
          <w:rFonts w:ascii="Calibri" w:hAnsi="Calibri" w:cs="Arial"/>
          <w:i/>
          <w:sz w:val="22"/>
          <w:szCs w:val="22"/>
        </w:rPr>
        <w:t xml:space="preserve"> </w:t>
      </w:r>
      <w:r w:rsidRPr="008877BA">
        <w:rPr>
          <w:rFonts w:ascii="Calibri" w:hAnsi="Calibri" w:cs="Arial"/>
          <w:sz w:val="22"/>
          <w:szCs w:val="22"/>
        </w:rPr>
        <w:t>na ich ujawnienie;</w:t>
      </w:r>
    </w:p>
    <w:p w14:paraId="423798C6" w14:textId="77777777" w:rsidR="00D113B4" w:rsidRPr="008877BA" w:rsidRDefault="00D113B4" w:rsidP="00CD3B33">
      <w:pPr>
        <w:widowControl/>
        <w:numPr>
          <w:ilvl w:val="1"/>
          <w:numId w:val="2"/>
        </w:numPr>
        <w:tabs>
          <w:tab w:val="clear" w:pos="567"/>
          <w:tab w:val="left" w:pos="993"/>
        </w:tabs>
        <w:spacing w:after="60" w:line="276" w:lineRule="auto"/>
        <w:ind w:left="993" w:hanging="426"/>
        <w:rPr>
          <w:rFonts w:ascii="Calibri" w:hAnsi="Calibri" w:cs="Arial"/>
          <w:bCs/>
          <w:sz w:val="22"/>
          <w:szCs w:val="22"/>
        </w:rPr>
      </w:pPr>
      <w:r w:rsidRPr="008877BA">
        <w:rPr>
          <w:rFonts w:ascii="Calibri" w:hAnsi="Calibri" w:cs="Arial"/>
          <w:sz w:val="22"/>
          <w:szCs w:val="22"/>
        </w:rPr>
        <w:t xml:space="preserve">których ujawnienie może być wymagane na podstawie przepisów prawa. </w:t>
      </w:r>
    </w:p>
    <w:p w14:paraId="69ECAACF" w14:textId="77777777" w:rsidR="00D113B4" w:rsidRPr="008877BA" w:rsidRDefault="00D113B4" w:rsidP="00D113B4">
      <w:pPr>
        <w:suppressAutoHyphens w:val="0"/>
        <w:autoSpaceDE w:val="0"/>
        <w:autoSpaceDN w:val="0"/>
        <w:adjustRightInd w:val="0"/>
        <w:spacing w:after="60" w:line="276" w:lineRule="auto"/>
        <w:jc w:val="center"/>
        <w:rPr>
          <w:rFonts w:ascii="Calibri" w:eastAsia="Calibri" w:hAnsi="Calibri" w:cs="Arial"/>
          <w:b/>
          <w:sz w:val="22"/>
          <w:szCs w:val="22"/>
          <w:lang w:eastAsia="pl-PL"/>
        </w:rPr>
      </w:pPr>
    </w:p>
    <w:p w14:paraId="3761C0F5" w14:textId="77777777" w:rsidR="00D113B4" w:rsidRPr="008877BA" w:rsidRDefault="00D113B4" w:rsidP="00D113B4">
      <w:pPr>
        <w:autoSpaceDE w:val="0"/>
        <w:autoSpaceDN w:val="0"/>
        <w:adjustRightInd w:val="0"/>
        <w:spacing w:after="60" w:line="276" w:lineRule="auto"/>
        <w:jc w:val="center"/>
        <w:rPr>
          <w:rFonts w:ascii="Calibri" w:eastAsia="Calibri" w:hAnsi="Calibri" w:cs="Arial"/>
          <w:b/>
          <w:sz w:val="22"/>
          <w:szCs w:val="22"/>
        </w:rPr>
      </w:pPr>
      <w:r w:rsidRPr="008877BA">
        <w:rPr>
          <w:rFonts w:ascii="Calibri" w:eastAsia="Calibri" w:hAnsi="Calibri" w:cs="Arial"/>
          <w:b/>
          <w:sz w:val="22"/>
          <w:szCs w:val="22"/>
        </w:rPr>
        <w:t>Termin realizacji</w:t>
      </w:r>
    </w:p>
    <w:p w14:paraId="3C345736" w14:textId="77777777" w:rsidR="00D113B4" w:rsidRPr="008877BA" w:rsidRDefault="00D113B4" w:rsidP="00D113B4">
      <w:pPr>
        <w:autoSpaceDE w:val="0"/>
        <w:autoSpaceDN w:val="0"/>
        <w:adjustRightInd w:val="0"/>
        <w:spacing w:after="60" w:line="276" w:lineRule="auto"/>
        <w:jc w:val="center"/>
        <w:rPr>
          <w:rFonts w:ascii="Calibri" w:eastAsia="Calibri" w:hAnsi="Calibri" w:cs="Arial"/>
          <w:b/>
          <w:sz w:val="22"/>
          <w:szCs w:val="22"/>
        </w:rPr>
      </w:pPr>
      <w:r w:rsidRPr="008877BA">
        <w:rPr>
          <w:rFonts w:ascii="Calibri" w:eastAsia="Calibri" w:hAnsi="Calibri" w:cs="Arial"/>
          <w:b/>
          <w:sz w:val="22"/>
          <w:szCs w:val="22"/>
        </w:rPr>
        <w:t>§ 7.</w:t>
      </w:r>
    </w:p>
    <w:p w14:paraId="3F029526" w14:textId="73BDA31E" w:rsidR="00D113B4" w:rsidRPr="008877BA" w:rsidRDefault="00D113B4" w:rsidP="00D113B4">
      <w:pPr>
        <w:autoSpaceDE w:val="0"/>
        <w:autoSpaceDN w:val="0"/>
        <w:adjustRightInd w:val="0"/>
        <w:spacing w:after="60" w:line="276" w:lineRule="auto"/>
        <w:jc w:val="center"/>
        <w:rPr>
          <w:rFonts w:ascii="Calibri Light" w:hAnsi="Calibri Light" w:cs="Calibri Light"/>
          <w:sz w:val="22"/>
          <w:szCs w:val="22"/>
        </w:rPr>
      </w:pPr>
      <w:r w:rsidRPr="008877BA">
        <w:rPr>
          <w:rFonts w:ascii="Calibri" w:hAnsi="Calibri" w:cs="Arial"/>
          <w:sz w:val="22"/>
          <w:szCs w:val="22"/>
        </w:rPr>
        <w:t xml:space="preserve">Termin realizacji przedmiotu zamówienia – </w:t>
      </w:r>
      <w:r w:rsidR="00AC2378" w:rsidRPr="008877BA">
        <w:rPr>
          <w:rFonts w:ascii="Calibri" w:hAnsi="Calibri" w:cs="Calibri"/>
          <w:sz w:val="22"/>
          <w:szCs w:val="22"/>
        </w:rPr>
        <w:t>od podpisania umowy do</w:t>
      </w:r>
      <w:r w:rsidR="00AC2378" w:rsidRPr="008877BA">
        <w:rPr>
          <w:rFonts w:ascii="Calibri Light" w:hAnsi="Calibri Light" w:cs="Calibri Light"/>
          <w:sz w:val="22"/>
          <w:szCs w:val="22"/>
        </w:rPr>
        <w:t xml:space="preserve"> dnia uzyskania pozwolenia na użytkowanie, co według szacunków Zamawiającego powinno nastąpić w terminie do 30.06.2020r.</w:t>
      </w:r>
    </w:p>
    <w:p w14:paraId="4D279E46" w14:textId="77777777" w:rsidR="00AC2378" w:rsidRPr="008877BA" w:rsidRDefault="00AC2378" w:rsidP="00D113B4">
      <w:pPr>
        <w:autoSpaceDE w:val="0"/>
        <w:autoSpaceDN w:val="0"/>
        <w:adjustRightInd w:val="0"/>
        <w:spacing w:after="60" w:line="276" w:lineRule="auto"/>
        <w:jc w:val="center"/>
        <w:rPr>
          <w:rFonts w:ascii="Calibri" w:eastAsia="Calibri" w:hAnsi="Calibri" w:cs="Arial"/>
          <w:sz w:val="22"/>
          <w:szCs w:val="22"/>
        </w:rPr>
      </w:pPr>
    </w:p>
    <w:p w14:paraId="6120A72C" w14:textId="77777777" w:rsidR="00D113B4" w:rsidRPr="008877BA" w:rsidRDefault="00D113B4" w:rsidP="00D113B4">
      <w:pPr>
        <w:autoSpaceDE w:val="0"/>
        <w:autoSpaceDN w:val="0"/>
        <w:adjustRightInd w:val="0"/>
        <w:spacing w:after="60" w:line="276" w:lineRule="auto"/>
        <w:jc w:val="center"/>
        <w:rPr>
          <w:rFonts w:ascii="Calibri" w:eastAsia="Calibri" w:hAnsi="Calibri" w:cs="Arial"/>
          <w:b/>
          <w:sz w:val="22"/>
          <w:szCs w:val="22"/>
        </w:rPr>
      </w:pPr>
      <w:r w:rsidRPr="008877BA">
        <w:rPr>
          <w:rFonts w:ascii="Calibri" w:eastAsia="Calibri" w:hAnsi="Calibri" w:cs="Arial"/>
          <w:b/>
          <w:sz w:val="22"/>
          <w:szCs w:val="22"/>
        </w:rPr>
        <w:t>§ 8.</w:t>
      </w:r>
    </w:p>
    <w:p w14:paraId="3CBA310E" w14:textId="77777777" w:rsidR="00D113B4" w:rsidRPr="008877BA" w:rsidRDefault="00D113B4" w:rsidP="00D113B4">
      <w:pPr>
        <w:tabs>
          <w:tab w:val="left" w:pos="6263"/>
        </w:tabs>
        <w:spacing w:after="60" w:line="276" w:lineRule="auto"/>
        <w:ind w:left="40"/>
        <w:jc w:val="center"/>
        <w:rPr>
          <w:rFonts w:ascii="Calibri" w:hAnsi="Calibri" w:cs="Arial"/>
          <w:b/>
          <w:bCs/>
          <w:sz w:val="22"/>
          <w:szCs w:val="22"/>
        </w:rPr>
      </w:pPr>
      <w:r w:rsidRPr="008877BA">
        <w:rPr>
          <w:rFonts w:ascii="Calibri" w:hAnsi="Calibri" w:cs="Arial"/>
          <w:b/>
          <w:bCs/>
          <w:sz w:val="22"/>
          <w:szCs w:val="22"/>
        </w:rPr>
        <w:t>Zasady płatności wynagrodzenia</w:t>
      </w:r>
    </w:p>
    <w:p w14:paraId="305473F5" w14:textId="5D6D5117" w:rsidR="00164923" w:rsidRPr="008877BA" w:rsidRDefault="00164923" w:rsidP="00CD3B33">
      <w:pPr>
        <w:numPr>
          <w:ilvl w:val="0"/>
          <w:numId w:val="6"/>
        </w:numPr>
        <w:tabs>
          <w:tab w:val="left" w:pos="7072"/>
        </w:tabs>
        <w:spacing w:line="276" w:lineRule="auto"/>
        <w:rPr>
          <w:rFonts w:ascii="Calibri" w:hAnsi="Calibri" w:cs="Arial"/>
          <w:sz w:val="22"/>
          <w:szCs w:val="22"/>
        </w:rPr>
      </w:pPr>
      <w:r w:rsidRPr="008877BA">
        <w:rPr>
          <w:rFonts w:ascii="Calibri" w:hAnsi="Calibri" w:cs="Arial"/>
          <w:sz w:val="22"/>
          <w:szCs w:val="22"/>
        </w:rPr>
        <w:t xml:space="preserve">Za wykonanie przedmiotu umowy strony ustalają łączne wynagrodzenie ryczałtowe </w:t>
      </w:r>
      <w:r w:rsidRPr="008877BA">
        <w:rPr>
          <w:rFonts w:ascii="Calibri" w:hAnsi="Calibri" w:cs="Arial"/>
          <w:sz w:val="22"/>
          <w:szCs w:val="22"/>
        </w:rPr>
        <w:br/>
        <w:t xml:space="preserve">w wysokości </w:t>
      </w:r>
      <w:r w:rsidRPr="008877BA">
        <w:rPr>
          <w:rFonts w:ascii="Calibri" w:hAnsi="Calibri" w:cs="Arial"/>
          <w:b/>
          <w:sz w:val="22"/>
          <w:szCs w:val="22"/>
        </w:rPr>
        <w:t>………………… zł brutto</w:t>
      </w:r>
      <w:r w:rsidRPr="008877BA">
        <w:rPr>
          <w:rFonts w:ascii="Calibri" w:hAnsi="Calibri" w:cs="Arial"/>
          <w:sz w:val="22"/>
          <w:szCs w:val="22"/>
        </w:rPr>
        <w:t xml:space="preserve"> (słownie: …………………………. ) z  podatkiem VAT, w tym:</w:t>
      </w:r>
    </w:p>
    <w:p w14:paraId="32F15B5E" w14:textId="77777777" w:rsidR="00164923" w:rsidRPr="008877BA" w:rsidRDefault="00164923" w:rsidP="00CD3B33">
      <w:pPr>
        <w:pStyle w:val="NormalnyWeb1"/>
        <w:numPr>
          <w:ilvl w:val="1"/>
          <w:numId w:val="17"/>
        </w:numPr>
        <w:rPr>
          <w:rFonts w:ascii="Calibri" w:hAnsi="Calibri" w:cs="Calibri"/>
          <w:sz w:val="22"/>
          <w:szCs w:val="22"/>
        </w:rPr>
      </w:pPr>
      <w:r w:rsidRPr="008877BA">
        <w:rPr>
          <w:rFonts w:asciiTheme="minorHAnsi" w:hAnsiTheme="minorHAnsi" w:cstheme="minorHAnsi"/>
          <w:sz w:val="22"/>
          <w:szCs w:val="22"/>
        </w:rPr>
        <w:t xml:space="preserve">Etapu I: </w:t>
      </w:r>
    </w:p>
    <w:p w14:paraId="704AE50F" w14:textId="17D19179" w:rsidR="00164923" w:rsidRPr="008877BA" w:rsidRDefault="00164923" w:rsidP="00CD3B33">
      <w:pPr>
        <w:pStyle w:val="NormalnyWeb1"/>
        <w:numPr>
          <w:ilvl w:val="0"/>
          <w:numId w:val="27"/>
        </w:numPr>
        <w:rPr>
          <w:rFonts w:ascii="Calibri" w:hAnsi="Calibri" w:cs="Calibri"/>
          <w:sz w:val="22"/>
          <w:szCs w:val="22"/>
        </w:rPr>
      </w:pPr>
      <w:r w:rsidRPr="008877BA">
        <w:rPr>
          <w:rFonts w:ascii="Calibri" w:hAnsi="Calibri" w:cs="Calibri"/>
          <w:sz w:val="22"/>
          <w:szCs w:val="22"/>
        </w:rPr>
        <w:t xml:space="preserve">Gmina Giżycko </w:t>
      </w:r>
      <w:r w:rsidRPr="008877BA">
        <w:rPr>
          <w:rFonts w:ascii="Calibri" w:hAnsi="Calibri" w:cs="Arial"/>
          <w:b/>
          <w:sz w:val="22"/>
          <w:szCs w:val="22"/>
        </w:rPr>
        <w:t>………………… zł brutto</w:t>
      </w:r>
      <w:r w:rsidRPr="008877BA">
        <w:rPr>
          <w:rFonts w:ascii="Calibri" w:hAnsi="Calibri" w:cs="Arial"/>
          <w:sz w:val="22"/>
          <w:szCs w:val="22"/>
        </w:rPr>
        <w:t xml:space="preserve"> (słownie: …………………………. )</w:t>
      </w:r>
    </w:p>
    <w:p w14:paraId="52A73584" w14:textId="77777777" w:rsidR="00164923" w:rsidRPr="008877BA" w:rsidRDefault="00164923" w:rsidP="00CD3B33">
      <w:pPr>
        <w:pStyle w:val="NormalnyWeb1"/>
        <w:numPr>
          <w:ilvl w:val="0"/>
          <w:numId w:val="27"/>
        </w:numPr>
        <w:rPr>
          <w:rFonts w:ascii="Calibri" w:hAnsi="Calibri" w:cs="Calibri"/>
          <w:sz w:val="22"/>
          <w:szCs w:val="22"/>
        </w:rPr>
      </w:pPr>
      <w:r w:rsidRPr="008877BA">
        <w:rPr>
          <w:rFonts w:ascii="Calibri" w:hAnsi="Calibri" w:cs="Calibri"/>
          <w:sz w:val="22"/>
          <w:szCs w:val="22"/>
        </w:rPr>
        <w:t xml:space="preserve">Gmina Miasto Giżycko </w:t>
      </w:r>
      <w:r w:rsidRPr="008877BA">
        <w:rPr>
          <w:rFonts w:ascii="Calibri" w:hAnsi="Calibri" w:cs="Arial"/>
          <w:b/>
          <w:sz w:val="22"/>
          <w:szCs w:val="22"/>
        </w:rPr>
        <w:t>………………… zł brutto</w:t>
      </w:r>
      <w:r w:rsidRPr="008877BA">
        <w:rPr>
          <w:rFonts w:ascii="Calibri" w:hAnsi="Calibri" w:cs="Arial"/>
          <w:sz w:val="22"/>
          <w:szCs w:val="22"/>
        </w:rPr>
        <w:t xml:space="preserve"> (słownie: …………………………. ) </w:t>
      </w:r>
    </w:p>
    <w:p w14:paraId="3269F96B" w14:textId="77777777" w:rsidR="00164923" w:rsidRPr="008877BA" w:rsidRDefault="00164923" w:rsidP="00CD3B33">
      <w:pPr>
        <w:pStyle w:val="NormalnyWeb1"/>
        <w:numPr>
          <w:ilvl w:val="0"/>
          <w:numId w:val="27"/>
        </w:numPr>
        <w:rPr>
          <w:rFonts w:ascii="Calibri" w:hAnsi="Calibri" w:cs="Calibri"/>
          <w:sz w:val="22"/>
          <w:szCs w:val="22"/>
        </w:rPr>
      </w:pPr>
      <w:r w:rsidRPr="008877BA">
        <w:rPr>
          <w:rFonts w:ascii="Calibri" w:hAnsi="Calibri" w:cs="Calibri"/>
          <w:sz w:val="22"/>
          <w:szCs w:val="22"/>
        </w:rPr>
        <w:t xml:space="preserve">Gmina Miłki </w:t>
      </w:r>
      <w:r w:rsidRPr="008877BA">
        <w:rPr>
          <w:rFonts w:ascii="Calibri" w:hAnsi="Calibri" w:cs="Arial"/>
          <w:b/>
          <w:sz w:val="22"/>
          <w:szCs w:val="22"/>
        </w:rPr>
        <w:t>………………… zł brutto</w:t>
      </w:r>
      <w:r w:rsidRPr="008877BA">
        <w:rPr>
          <w:rFonts w:ascii="Calibri" w:hAnsi="Calibri" w:cs="Arial"/>
          <w:sz w:val="22"/>
          <w:szCs w:val="22"/>
        </w:rPr>
        <w:t xml:space="preserve"> (słownie: …………………………. ) </w:t>
      </w:r>
    </w:p>
    <w:p w14:paraId="303C7863" w14:textId="6483F7FF" w:rsidR="00164923" w:rsidRPr="008877BA" w:rsidRDefault="00164923" w:rsidP="00CD3B33">
      <w:pPr>
        <w:pStyle w:val="NormalnyWeb1"/>
        <w:numPr>
          <w:ilvl w:val="0"/>
          <w:numId w:val="27"/>
        </w:numPr>
        <w:rPr>
          <w:rFonts w:ascii="Calibri" w:hAnsi="Calibri" w:cs="Calibri"/>
          <w:sz w:val="22"/>
          <w:szCs w:val="22"/>
        </w:rPr>
      </w:pPr>
      <w:r w:rsidRPr="008877BA">
        <w:rPr>
          <w:rFonts w:ascii="Calibri" w:hAnsi="Calibri" w:cs="Calibri"/>
          <w:sz w:val="22"/>
          <w:szCs w:val="22"/>
        </w:rPr>
        <w:t xml:space="preserve"> Zarząd Dróg Wojewódzkich w Olsztynie </w:t>
      </w:r>
      <w:r w:rsidRPr="008877BA">
        <w:rPr>
          <w:rFonts w:ascii="Calibri" w:hAnsi="Calibri" w:cs="Arial"/>
          <w:b/>
          <w:sz w:val="22"/>
          <w:szCs w:val="22"/>
        </w:rPr>
        <w:t>………………… zł brutto</w:t>
      </w:r>
      <w:r w:rsidRPr="008877BA">
        <w:rPr>
          <w:rFonts w:ascii="Calibri" w:hAnsi="Calibri" w:cs="Arial"/>
          <w:sz w:val="22"/>
          <w:szCs w:val="22"/>
        </w:rPr>
        <w:t xml:space="preserve"> (słownie: …………………………. )</w:t>
      </w:r>
    </w:p>
    <w:p w14:paraId="1AE33094" w14:textId="33E40EE8" w:rsidR="00164923" w:rsidRPr="008877BA" w:rsidRDefault="00164923" w:rsidP="00CD3B33">
      <w:pPr>
        <w:pStyle w:val="NormalnyWeb1"/>
        <w:numPr>
          <w:ilvl w:val="0"/>
          <w:numId w:val="27"/>
        </w:numPr>
        <w:rPr>
          <w:rFonts w:ascii="Calibri" w:hAnsi="Calibri" w:cs="Calibri"/>
          <w:sz w:val="22"/>
          <w:szCs w:val="22"/>
        </w:rPr>
      </w:pPr>
      <w:r w:rsidRPr="008877BA">
        <w:rPr>
          <w:rFonts w:ascii="Calibri" w:hAnsi="Calibri" w:cs="Calibri"/>
          <w:sz w:val="22"/>
          <w:szCs w:val="22"/>
        </w:rPr>
        <w:t xml:space="preserve">Powiat Giżycki </w:t>
      </w:r>
      <w:r w:rsidRPr="008877BA">
        <w:rPr>
          <w:rFonts w:ascii="Calibri" w:hAnsi="Calibri" w:cs="Arial"/>
          <w:b/>
          <w:sz w:val="22"/>
          <w:szCs w:val="22"/>
        </w:rPr>
        <w:t>………………… zł brutto</w:t>
      </w:r>
      <w:r w:rsidRPr="008877BA">
        <w:rPr>
          <w:rFonts w:ascii="Calibri" w:hAnsi="Calibri" w:cs="Arial"/>
          <w:sz w:val="22"/>
          <w:szCs w:val="22"/>
        </w:rPr>
        <w:t xml:space="preserve"> (słownie: …………………………. )</w:t>
      </w:r>
    </w:p>
    <w:p w14:paraId="451773C4" w14:textId="77777777" w:rsidR="00164923" w:rsidRPr="008877BA" w:rsidRDefault="00164923" w:rsidP="00CD3B33">
      <w:pPr>
        <w:pStyle w:val="NormalnyWeb1"/>
        <w:numPr>
          <w:ilvl w:val="1"/>
          <w:numId w:val="17"/>
        </w:numPr>
        <w:rPr>
          <w:rFonts w:ascii="Calibri" w:hAnsi="Calibri" w:cs="Calibri"/>
          <w:sz w:val="22"/>
          <w:szCs w:val="22"/>
        </w:rPr>
      </w:pPr>
      <w:r w:rsidRPr="008877BA">
        <w:rPr>
          <w:rFonts w:ascii="Calibri" w:hAnsi="Calibri" w:cs="Calibri"/>
          <w:sz w:val="22"/>
          <w:szCs w:val="22"/>
        </w:rPr>
        <w:t xml:space="preserve">Etapu II </w:t>
      </w:r>
    </w:p>
    <w:p w14:paraId="2FC1037D" w14:textId="7B772214" w:rsidR="00164923" w:rsidRPr="008877BA" w:rsidRDefault="00164923" w:rsidP="00CD3B33">
      <w:pPr>
        <w:pStyle w:val="NormalnyWeb1"/>
        <w:numPr>
          <w:ilvl w:val="1"/>
          <w:numId w:val="28"/>
        </w:numPr>
        <w:ind w:left="709"/>
        <w:rPr>
          <w:rFonts w:ascii="Calibri" w:hAnsi="Calibri" w:cs="Calibri"/>
          <w:sz w:val="22"/>
          <w:szCs w:val="22"/>
        </w:rPr>
      </w:pPr>
      <w:r w:rsidRPr="008877BA">
        <w:rPr>
          <w:rFonts w:ascii="Calibri" w:hAnsi="Calibri" w:cs="Calibri"/>
          <w:sz w:val="22"/>
          <w:szCs w:val="22"/>
        </w:rPr>
        <w:t xml:space="preserve">Miasto Orzysz </w:t>
      </w:r>
      <w:r w:rsidRPr="008877BA">
        <w:rPr>
          <w:rFonts w:ascii="Calibri" w:hAnsi="Calibri" w:cs="Arial"/>
          <w:b/>
          <w:sz w:val="22"/>
          <w:szCs w:val="22"/>
        </w:rPr>
        <w:t>………………… zł brutto</w:t>
      </w:r>
      <w:r w:rsidRPr="008877BA">
        <w:rPr>
          <w:rFonts w:ascii="Calibri" w:hAnsi="Calibri" w:cs="Arial"/>
          <w:sz w:val="22"/>
          <w:szCs w:val="22"/>
        </w:rPr>
        <w:t xml:space="preserve"> (słownie: …………………………. )</w:t>
      </w:r>
    </w:p>
    <w:p w14:paraId="1AAFB1B9" w14:textId="15216C68" w:rsidR="00164923" w:rsidRPr="008877BA" w:rsidRDefault="00164923" w:rsidP="00CD3B33">
      <w:pPr>
        <w:pStyle w:val="NormalnyWeb1"/>
        <w:numPr>
          <w:ilvl w:val="1"/>
          <w:numId w:val="28"/>
        </w:numPr>
        <w:ind w:left="709"/>
        <w:rPr>
          <w:rFonts w:ascii="Calibri" w:hAnsi="Calibri" w:cs="Calibri"/>
          <w:sz w:val="22"/>
          <w:szCs w:val="22"/>
        </w:rPr>
      </w:pPr>
      <w:r w:rsidRPr="008877BA">
        <w:rPr>
          <w:rFonts w:ascii="Calibri" w:hAnsi="Calibri" w:cs="Calibri"/>
          <w:sz w:val="22"/>
          <w:szCs w:val="22"/>
        </w:rPr>
        <w:t xml:space="preserve">Miasto Pisz </w:t>
      </w:r>
      <w:r w:rsidRPr="008877BA">
        <w:rPr>
          <w:rFonts w:ascii="Calibri" w:hAnsi="Calibri" w:cs="Arial"/>
          <w:b/>
          <w:sz w:val="22"/>
          <w:szCs w:val="22"/>
        </w:rPr>
        <w:t>………………… zł brutto</w:t>
      </w:r>
      <w:r w:rsidRPr="008877BA">
        <w:rPr>
          <w:rFonts w:ascii="Calibri" w:hAnsi="Calibri" w:cs="Arial"/>
          <w:sz w:val="22"/>
          <w:szCs w:val="22"/>
        </w:rPr>
        <w:t xml:space="preserve"> (słownie: …………………………. )</w:t>
      </w:r>
    </w:p>
    <w:p w14:paraId="6141BB7B" w14:textId="0CF95F87" w:rsidR="00164923" w:rsidRPr="008877BA" w:rsidRDefault="00164923" w:rsidP="00CD3B33">
      <w:pPr>
        <w:pStyle w:val="NormalnyWeb1"/>
        <w:numPr>
          <w:ilvl w:val="1"/>
          <w:numId w:val="28"/>
        </w:numPr>
        <w:ind w:left="709"/>
        <w:rPr>
          <w:rFonts w:ascii="Calibri" w:hAnsi="Calibri" w:cs="Calibri"/>
          <w:sz w:val="22"/>
          <w:szCs w:val="22"/>
        </w:rPr>
      </w:pPr>
      <w:r w:rsidRPr="008877BA">
        <w:rPr>
          <w:rFonts w:ascii="Calibri" w:hAnsi="Calibri" w:cs="Calibri"/>
          <w:sz w:val="22"/>
          <w:szCs w:val="22"/>
        </w:rPr>
        <w:t xml:space="preserve">Miasto i Gmina Ruciane-Nida </w:t>
      </w:r>
      <w:r w:rsidRPr="008877BA">
        <w:rPr>
          <w:rFonts w:ascii="Calibri" w:hAnsi="Calibri" w:cs="Arial"/>
          <w:b/>
          <w:sz w:val="22"/>
          <w:szCs w:val="22"/>
        </w:rPr>
        <w:t>………………… zł brutto</w:t>
      </w:r>
      <w:r w:rsidRPr="008877BA">
        <w:rPr>
          <w:rFonts w:ascii="Calibri" w:hAnsi="Calibri" w:cs="Arial"/>
          <w:sz w:val="22"/>
          <w:szCs w:val="22"/>
        </w:rPr>
        <w:t xml:space="preserve"> (słownie: …………………………. )</w:t>
      </w:r>
    </w:p>
    <w:p w14:paraId="31C23D25" w14:textId="6C85A48F" w:rsidR="00164923" w:rsidRPr="008877BA" w:rsidRDefault="00164923" w:rsidP="00CD3B33">
      <w:pPr>
        <w:pStyle w:val="NormalnyWeb1"/>
        <w:numPr>
          <w:ilvl w:val="1"/>
          <w:numId w:val="28"/>
        </w:numPr>
        <w:ind w:left="709"/>
        <w:rPr>
          <w:rFonts w:ascii="Calibri" w:hAnsi="Calibri" w:cs="Calibri"/>
          <w:sz w:val="22"/>
          <w:szCs w:val="22"/>
        </w:rPr>
      </w:pPr>
      <w:r w:rsidRPr="008877BA">
        <w:rPr>
          <w:rFonts w:ascii="Calibri" w:hAnsi="Calibri" w:cs="Calibri"/>
          <w:sz w:val="22"/>
          <w:szCs w:val="22"/>
        </w:rPr>
        <w:t xml:space="preserve">Powiat Piski </w:t>
      </w:r>
      <w:r w:rsidRPr="008877BA">
        <w:rPr>
          <w:rFonts w:ascii="Calibri" w:hAnsi="Calibri" w:cs="Arial"/>
          <w:b/>
          <w:sz w:val="22"/>
          <w:szCs w:val="22"/>
        </w:rPr>
        <w:t>………………… zł brutto</w:t>
      </w:r>
      <w:r w:rsidRPr="008877BA">
        <w:rPr>
          <w:rFonts w:ascii="Calibri" w:hAnsi="Calibri" w:cs="Arial"/>
          <w:sz w:val="22"/>
          <w:szCs w:val="22"/>
        </w:rPr>
        <w:t xml:space="preserve"> (słownie: …………………………. )</w:t>
      </w:r>
    </w:p>
    <w:p w14:paraId="0D26806E" w14:textId="77777777" w:rsidR="00164923" w:rsidRPr="008877BA" w:rsidRDefault="00164923" w:rsidP="00CD3B33">
      <w:pPr>
        <w:pStyle w:val="NormalnyWeb1"/>
        <w:numPr>
          <w:ilvl w:val="1"/>
          <w:numId w:val="17"/>
        </w:numPr>
        <w:rPr>
          <w:rFonts w:ascii="Calibri" w:hAnsi="Calibri" w:cs="Calibri"/>
          <w:sz w:val="22"/>
          <w:szCs w:val="22"/>
        </w:rPr>
      </w:pPr>
      <w:r w:rsidRPr="008877BA">
        <w:rPr>
          <w:rFonts w:ascii="Calibri" w:hAnsi="Calibri" w:cs="Calibri"/>
          <w:sz w:val="22"/>
          <w:szCs w:val="22"/>
        </w:rPr>
        <w:t>Etap III:</w:t>
      </w:r>
    </w:p>
    <w:p w14:paraId="1919A5C6" w14:textId="4E2C8104" w:rsidR="00164923" w:rsidRPr="008877BA" w:rsidRDefault="00164923" w:rsidP="00CD3B33">
      <w:pPr>
        <w:pStyle w:val="NormalnyWeb1"/>
        <w:numPr>
          <w:ilvl w:val="0"/>
          <w:numId w:val="29"/>
        </w:numPr>
        <w:rPr>
          <w:rFonts w:ascii="Calibri" w:hAnsi="Calibri" w:cs="Calibri"/>
          <w:sz w:val="22"/>
          <w:szCs w:val="22"/>
        </w:rPr>
      </w:pPr>
      <w:r w:rsidRPr="008877BA">
        <w:rPr>
          <w:rFonts w:ascii="Calibri" w:hAnsi="Calibri" w:cs="Calibri"/>
          <w:sz w:val="22"/>
          <w:szCs w:val="22"/>
        </w:rPr>
        <w:t xml:space="preserve">Gmina Mikołajki </w:t>
      </w:r>
      <w:r w:rsidRPr="008877BA">
        <w:rPr>
          <w:rFonts w:ascii="Calibri" w:hAnsi="Calibri" w:cs="Arial"/>
          <w:b/>
          <w:sz w:val="22"/>
          <w:szCs w:val="22"/>
        </w:rPr>
        <w:t>………………… zł brutto</w:t>
      </w:r>
      <w:r w:rsidRPr="008877BA">
        <w:rPr>
          <w:rFonts w:ascii="Calibri" w:hAnsi="Calibri" w:cs="Arial"/>
          <w:sz w:val="22"/>
          <w:szCs w:val="22"/>
        </w:rPr>
        <w:t xml:space="preserve"> (słownie: …………………………. )</w:t>
      </w:r>
    </w:p>
    <w:p w14:paraId="07F95E0C" w14:textId="219B496E" w:rsidR="00164923" w:rsidRPr="008877BA" w:rsidRDefault="00164923" w:rsidP="00CD3B33">
      <w:pPr>
        <w:pStyle w:val="NormalnyWeb1"/>
        <w:numPr>
          <w:ilvl w:val="0"/>
          <w:numId w:val="29"/>
        </w:numPr>
        <w:rPr>
          <w:rFonts w:ascii="Calibri" w:hAnsi="Calibri" w:cs="Calibri"/>
          <w:sz w:val="22"/>
          <w:szCs w:val="22"/>
        </w:rPr>
      </w:pPr>
      <w:r w:rsidRPr="008877BA">
        <w:rPr>
          <w:rFonts w:ascii="Calibri" w:hAnsi="Calibri" w:cs="Calibri"/>
          <w:sz w:val="22"/>
          <w:szCs w:val="22"/>
        </w:rPr>
        <w:t xml:space="preserve">Gmina Mrągowo </w:t>
      </w:r>
      <w:r w:rsidRPr="008877BA">
        <w:rPr>
          <w:rFonts w:ascii="Calibri" w:hAnsi="Calibri" w:cs="Arial"/>
          <w:b/>
          <w:sz w:val="22"/>
          <w:szCs w:val="22"/>
        </w:rPr>
        <w:t>………………… zł brutto</w:t>
      </w:r>
      <w:r w:rsidRPr="008877BA">
        <w:rPr>
          <w:rFonts w:ascii="Calibri" w:hAnsi="Calibri" w:cs="Arial"/>
          <w:sz w:val="22"/>
          <w:szCs w:val="22"/>
        </w:rPr>
        <w:t xml:space="preserve"> (słownie: …………………………. )</w:t>
      </w:r>
    </w:p>
    <w:p w14:paraId="04999FEB" w14:textId="4C4E92A6" w:rsidR="00164923" w:rsidRPr="008877BA" w:rsidRDefault="00164923" w:rsidP="00CD3B33">
      <w:pPr>
        <w:pStyle w:val="NormalnyWeb1"/>
        <w:numPr>
          <w:ilvl w:val="0"/>
          <w:numId w:val="29"/>
        </w:numPr>
        <w:rPr>
          <w:rFonts w:ascii="Calibri" w:hAnsi="Calibri" w:cs="Calibri"/>
          <w:sz w:val="22"/>
          <w:szCs w:val="22"/>
        </w:rPr>
      </w:pPr>
      <w:r w:rsidRPr="008877BA">
        <w:rPr>
          <w:rFonts w:ascii="Calibri" w:hAnsi="Calibri" w:cs="Calibri"/>
          <w:sz w:val="22"/>
          <w:szCs w:val="22"/>
        </w:rPr>
        <w:t xml:space="preserve">Miasto Mragowo </w:t>
      </w:r>
      <w:r w:rsidRPr="008877BA">
        <w:rPr>
          <w:rFonts w:ascii="Calibri" w:hAnsi="Calibri" w:cs="Arial"/>
          <w:b/>
          <w:sz w:val="22"/>
          <w:szCs w:val="22"/>
        </w:rPr>
        <w:t>………………… zł brutto</w:t>
      </w:r>
      <w:r w:rsidRPr="008877BA">
        <w:rPr>
          <w:rFonts w:ascii="Calibri" w:hAnsi="Calibri" w:cs="Arial"/>
          <w:sz w:val="22"/>
          <w:szCs w:val="22"/>
        </w:rPr>
        <w:t xml:space="preserve"> (słownie: …………………………. )</w:t>
      </w:r>
    </w:p>
    <w:p w14:paraId="1498BEA2" w14:textId="7D5CB7DA" w:rsidR="00164923" w:rsidRPr="008877BA" w:rsidRDefault="00164923" w:rsidP="00CD3B33">
      <w:pPr>
        <w:pStyle w:val="NormalnyWeb1"/>
        <w:numPr>
          <w:ilvl w:val="0"/>
          <w:numId w:val="29"/>
        </w:numPr>
        <w:rPr>
          <w:rFonts w:ascii="Calibri" w:hAnsi="Calibri" w:cs="Calibri"/>
          <w:sz w:val="22"/>
          <w:szCs w:val="22"/>
        </w:rPr>
      </w:pPr>
      <w:r w:rsidRPr="008877BA">
        <w:rPr>
          <w:rFonts w:ascii="Calibri" w:hAnsi="Calibri" w:cs="Calibri"/>
          <w:sz w:val="22"/>
          <w:szCs w:val="22"/>
        </w:rPr>
        <w:t>Gmina Ryn</w:t>
      </w:r>
      <w:r w:rsidRPr="008877BA">
        <w:rPr>
          <w:rFonts w:ascii="Calibri" w:hAnsi="Calibri" w:cs="Arial"/>
          <w:b/>
          <w:sz w:val="22"/>
          <w:szCs w:val="22"/>
        </w:rPr>
        <w:t>………………… zł brutto</w:t>
      </w:r>
      <w:r w:rsidRPr="008877BA">
        <w:rPr>
          <w:rFonts w:ascii="Calibri" w:hAnsi="Calibri" w:cs="Arial"/>
          <w:sz w:val="22"/>
          <w:szCs w:val="22"/>
        </w:rPr>
        <w:t xml:space="preserve"> (słownie: …………………………. )</w:t>
      </w:r>
    </w:p>
    <w:p w14:paraId="42D61289" w14:textId="69062652" w:rsidR="00164923" w:rsidRPr="008877BA" w:rsidRDefault="00164923" w:rsidP="00CD3B33">
      <w:pPr>
        <w:pStyle w:val="NormalnyWeb1"/>
        <w:numPr>
          <w:ilvl w:val="0"/>
          <w:numId w:val="29"/>
        </w:numPr>
        <w:rPr>
          <w:rFonts w:ascii="Calibri" w:hAnsi="Calibri" w:cs="Calibri"/>
          <w:sz w:val="22"/>
          <w:szCs w:val="22"/>
        </w:rPr>
      </w:pPr>
      <w:r w:rsidRPr="008877BA">
        <w:rPr>
          <w:rFonts w:ascii="Calibri" w:hAnsi="Calibri" w:cs="Calibri"/>
          <w:sz w:val="22"/>
          <w:szCs w:val="22"/>
        </w:rPr>
        <w:t>Powiat Mrągowski</w:t>
      </w:r>
      <w:r w:rsidRPr="008877BA">
        <w:rPr>
          <w:rFonts w:ascii="Calibri" w:hAnsi="Calibri" w:cs="Arial"/>
          <w:b/>
          <w:sz w:val="22"/>
          <w:szCs w:val="22"/>
        </w:rPr>
        <w:t>………………… zł brutto</w:t>
      </w:r>
      <w:r w:rsidRPr="008877BA">
        <w:rPr>
          <w:rFonts w:ascii="Calibri" w:hAnsi="Calibri" w:cs="Arial"/>
          <w:sz w:val="22"/>
          <w:szCs w:val="22"/>
        </w:rPr>
        <w:t xml:space="preserve"> (słownie: …………………………. )</w:t>
      </w:r>
    </w:p>
    <w:p w14:paraId="2991E8C3" w14:textId="0BDB56D0" w:rsidR="00164923" w:rsidRPr="008877BA" w:rsidRDefault="00164923" w:rsidP="00CD3B33">
      <w:pPr>
        <w:pStyle w:val="NormalnyWeb1"/>
        <w:numPr>
          <w:ilvl w:val="0"/>
          <w:numId w:val="29"/>
        </w:numPr>
        <w:rPr>
          <w:rFonts w:ascii="Calibri" w:hAnsi="Calibri" w:cs="Calibri"/>
          <w:sz w:val="22"/>
          <w:szCs w:val="22"/>
        </w:rPr>
      </w:pPr>
      <w:r w:rsidRPr="008877BA">
        <w:rPr>
          <w:rFonts w:ascii="Calibri" w:hAnsi="Calibri" w:cs="Calibri"/>
          <w:sz w:val="22"/>
          <w:szCs w:val="22"/>
        </w:rPr>
        <w:t xml:space="preserve">Powiat Giżycki </w:t>
      </w:r>
      <w:r w:rsidRPr="008877BA">
        <w:rPr>
          <w:rFonts w:ascii="Calibri" w:hAnsi="Calibri" w:cs="Arial"/>
          <w:b/>
          <w:sz w:val="22"/>
          <w:szCs w:val="22"/>
        </w:rPr>
        <w:t>………………… zł brutto</w:t>
      </w:r>
      <w:r w:rsidRPr="008877BA">
        <w:rPr>
          <w:rFonts w:ascii="Calibri" w:hAnsi="Calibri" w:cs="Arial"/>
          <w:sz w:val="22"/>
          <w:szCs w:val="22"/>
        </w:rPr>
        <w:t xml:space="preserve"> (słownie: …………………………. )</w:t>
      </w:r>
    </w:p>
    <w:p w14:paraId="2B48FE84" w14:textId="77777777" w:rsidR="00164923" w:rsidRPr="008877BA" w:rsidRDefault="00164923" w:rsidP="00164923">
      <w:pPr>
        <w:pStyle w:val="NormalnyWeb1"/>
        <w:rPr>
          <w:rFonts w:ascii="Calibri" w:hAnsi="Calibri" w:cs="Calibri"/>
          <w:sz w:val="22"/>
          <w:szCs w:val="22"/>
        </w:rPr>
      </w:pPr>
    </w:p>
    <w:p w14:paraId="2A58CDF2" w14:textId="77777777" w:rsidR="00164923" w:rsidRPr="008877BA" w:rsidRDefault="00164923" w:rsidP="00CD3B33">
      <w:pPr>
        <w:pStyle w:val="NormalnyWeb1"/>
        <w:numPr>
          <w:ilvl w:val="1"/>
          <w:numId w:val="17"/>
        </w:numPr>
        <w:tabs>
          <w:tab w:val="center" w:pos="4703"/>
        </w:tabs>
        <w:rPr>
          <w:rFonts w:ascii="Calibri" w:hAnsi="Calibri" w:cs="Calibri"/>
          <w:sz w:val="22"/>
          <w:szCs w:val="22"/>
        </w:rPr>
      </w:pPr>
      <w:r w:rsidRPr="008877BA">
        <w:rPr>
          <w:rFonts w:ascii="Calibri" w:hAnsi="Calibri" w:cs="Calibri"/>
          <w:sz w:val="22"/>
          <w:szCs w:val="22"/>
        </w:rPr>
        <w:t>Etap IV:</w:t>
      </w:r>
      <w:r w:rsidRPr="008877BA">
        <w:rPr>
          <w:rFonts w:ascii="Calibri" w:hAnsi="Calibri" w:cs="Calibri"/>
          <w:sz w:val="22"/>
          <w:szCs w:val="22"/>
        </w:rPr>
        <w:tab/>
      </w:r>
    </w:p>
    <w:p w14:paraId="2BE17509" w14:textId="789E2F2B" w:rsidR="00164923" w:rsidRPr="008877BA" w:rsidRDefault="00164923" w:rsidP="00CD3B33">
      <w:pPr>
        <w:pStyle w:val="NormalnyWeb1"/>
        <w:numPr>
          <w:ilvl w:val="0"/>
          <w:numId w:val="30"/>
        </w:numPr>
        <w:rPr>
          <w:rFonts w:ascii="Calibri" w:hAnsi="Calibri" w:cs="Calibri"/>
          <w:sz w:val="22"/>
          <w:szCs w:val="22"/>
        </w:rPr>
      </w:pPr>
      <w:r w:rsidRPr="008877BA">
        <w:rPr>
          <w:rFonts w:ascii="Calibri" w:hAnsi="Calibri" w:cs="Calibri"/>
          <w:sz w:val="22"/>
          <w:szCs w:val="22"/>
        </w:rPr>
        <w:t>Gmina Węgorzewo</w:t>
      </w:r>
      <w:r w:rsidRPr="008877BA">
        <w:rPr>
          <w:rFonts w:ascii="Calibri" w:hAnsi="Calibri" w:cs="Arial"/>
          <w:b/>
          <w:sz w:val="22"/>
          <w:szCs w:val="22"/>
        </w:rPr>
        <w:t>………………… zł brutto</w:t>
      </w:r>
      <w:r w:rsidRPr="008877BA">
        <w:rPr>
          <w:rFonts w:ascii="Calibri" w:hAnsi="Calibri" w:cs="Arial"/>
          <w:sz w:val="22"/>
          <w:szCs w:val="22"/>
        </w:rPr>
        <w:t xml:space="preserve"> (słownie: …………………………. )</w:t>
      </w:r>
    </w:p>
    <w:p w14:paraId="0353B5FC" w14:textId="1164A129" w:rsidR="00164923" w:rsidRPr="008877BA" w:rsidRDefault="00164923" w:rsidP="00CD3B33">
      <w:pPr>
        <w:pStyle w:val="NormalnyWeb1"/>
        <w:numPr>
          <w:ilvl w:val="0"/>
          <w:numId w:val="30"/>
        </w:numPr>
        <w:rPr>
          <w:rFonts w:ascii="Calibri" w:hAnsi="Calibri" w:cs="Calibri"/>
          <w:sz w:val="22"/>
          <w:szCs w:val="22"/>
        </w:rPr>
      </w:pPr>
      <w:r w:rsidRPr="008877BA">
        <w:rPr>
          <w:rFonts w:ascii="Calibri" w:hAnsi="Calibri" w:cs="Calibri"/>
          <w:sz w:val="22"/>
          <w:szCs w:val="22"/>
        </w:rPr>
        <w:t xml:space="preserve">Gmina Pozezdrze </w:t>
      </w:r>
      <w:r w:rsidRPr="008877BA">
        <w:rPr>
          <w:rFonts w:ascii="Calibri" w:hAnsi="Calibri" w:cs="Arial"/>
          <w:b/>
          <w:sz w:val="22"/>
          <w:szCs w:val="22"/>
        </w:rPr>
        <w:t>………………… zł brutto</w:t>
      </w:r>
      <w:r w:rsidRPr="008877BA">
        <w:rPr>
          <w:rFonts w:ascii="Calibri" w:hAnsi="Calibri" w:cs="Arial"/>
          <w:sz w:val="22"/>
          <w:szCs w:val="22"/>
        </w:rPr>
        <w:t xml:space="preserve"> (słownie: …………………………. )</w:t>
      </w:r>
    </w:p>
    <w:p w14:paraId="0C351C62" w14:textId="77777777" w:rsidR="00164923" w:rsidRPr="008877BA" w:rsidRDefault="00164923" w:rsidP="00CD3B33">
      <w:pPr>
        <w:numPr>
          <w:ilvl w:val="0"/>
          <w:numId w:val="6"/>
        </w:numPr>
        <w:tabs>
          <w:tab w:val="left" w:pos="7072"/>
        </w:tabs>
        <w:spacing w:line="276" w:lineRule="auto"/>
        <w:rPr>
          <w:rFonts w:ascii="Calibri" w:hAnsi="Calibri" w:cs="Arial"/>
          <w:sz w:val="22"/>
          <w:szCs w:val="22"/>
        </w:rPr>
      </w:pPr>
      <w:r w:rsidRPr="008877BA">
        <w:rPr>
          <w:rFonts w:ascii="Calibri" w:hAnsi="Calibri" w:cs="Arial"/>
          <w:sz w:val="22"/>
          <w:szCs w:val="22"/>
        </w:rPr>
        <w:t xml:space="preserve">Wartość całkowita przedmiotu umowy ani ceny nie będą waloryzowane w okresie realizacji umowy, z zastrzeżeniem ust. 4 i 5. </w:t>
      </w:r>
    </w:p>
    <w:p w14:paraId="6C8E8183" w14:textId="77777777" w:rsidR="00164923" w:rsidRPr="008877BA" w:rsidRDefault="00164923" w:rsidP="00CD3B33">
      <w:pPr>
        <w:numPr>
          <w:ilvl w:val="0"/>
          <w:numId w:val="6"/>
        </w:numPr>
        <w:tabs>
          <w:tab w:val="left" w:pos="6263"/>
        </w:tabs>
        <w:spacing w:line="276" w:lineRule="auto"/>
        <w:jc w:val="both"/>
        <w:rPr>
          <w:rFonts w:ascii="Calibri" w:hAnsi="Calibri" w:cs="Arial"/>
          <w:bCs/>
          <w:sz w:val="22"/>
          <w:szCs w:val="22"/>
        </w:rPr>
      </w:pPr>
      <w:r w:rsidRPr="008877BA">
        <w:rPr>
          <w:rFonts w:ascii="Calibri" w:hAnsi="Calibri" w:cs="Arial"/>
          <w:bCs/>
          <w:sz w:val="22"/>
          <w:szCs w:val="22"/>
        </w:rPr>
        <w:t xml:space="preserve">Wynagrodzenie określone w ust. 1 obejmuje całość prac stanowiących przedmiot umowy. Kwota ta została określona przez Wykonawcę po dokonaniu analizy dostępnej dokumentacji. Ryzyko </w:t>
      </w:r>
      <w:r w:rsidRPr="008877BA">
        <w:rPr>
          <w:rFonts w:ascii="Calibri" w:hAnsi="Calibri" w:cs="Arial"/>
          <w:bCs/>
          <w:sz w:val="22"/>
          <w:szCs w:val="22"/>
        </w:rPr>
        <w:br/>
        <w:t>i odpowiedzialność z tytułu oszacowania wszelkich kosztów i wydatków związanych z realizacją robót objętych wynagrodzeniem ryczałtowym ponosi Wykonawca. Ewentualne niedoszacowanie, pominięcie, zmiana cen nie może być podstawą do żądania zmiany wynagrodzenia.</w:t>
      </w:r>
    </w:p>
    <w:p w14:paraId="320B7B59" w14:textId="77777777" w:rsidR="00164923" w:rsidRPr="008877BA" w:rsidRDefault="00164923" w:rsidP="00CD3B33">
      <w:pPr>
        <w:numPr>
          <w:ilvl w:val="0"/>
          <w:numId w:val="6"/>
        </w:numPr>
        <w:tabs>
          <w:tab w:val="left" w:pos="6263"/>
        </w:tabs>
        <w:spacing w:line="276" w:lineRule="auto"/>
        <w:jc w:val="both"/>
        <w:rPr>
          <w:rFonts w:ascii="Calibri" w:hAnsi="Calibri" w:cs="Arial"/>
          <w:bCs/>
          <w:sz w:val="22"/>
          <w:szCs w:val="22"/>
        </w:rPr>
      </w:pPr>
      <w:r w:rsidRPr="008877BA">
        <w:rPr>
          <w:rFonts w:ascii="Calibri" w:hAnsi="Calibri" w:cs="Arial"/>
          <w:bCs/>
          <w:sz w:val="22"/>
          <w:szCs w:val="22"/>
        </w:rPr>
        <w:t xml:space="preserve">Wysokość wynagrodzenia może ulec waloryzacji tylko  </w:t>
      </w:r>
      <w:r w:rsidRPr="008877BA">
        <w:rPr>
          <w:rFonts w:ascii="Calibri" w:hAnsi="Calibri"/>
          <w:sz w:val="22"/>
          <w:szCs w:val="22"/>
        </w:rPr>
        <w:t>w przypadku zmiany:</w:t>
      </w:r>
    </w:p>
    <w:p w14:paraId="7D87C970" w14:textId="77777777" w:rsidR="00164923" w:rsidRPr="008877BA" w:rsidRDefault="00164923" w:rsidP="00164923">
      <w:pPr>
        <w:spacing w:after="40"/>
        <w:ind w:left="567" w:hanging="283"/>
        <w:jc w:val="both"/>
        <w:rPr>
          <w:rFonts w:ascii="Calibri" w:hAnsi="Calibri"/>
          <w:sz w:val="22"/>
          <w:szCs w:val="22"/>
        </w:rPr>
      </w:pPr>
      <w:r w:rsidRPr="008877BA">
        <w:rPr>
          <w:rFonts w:ascii="Calibri" w:hAnsi="Calibri"/>
          <w:sz w:val="22"/>
          <w:szCs w:val="22"/>
        </w:rPr>
        <w:t>1)  stawki podatku od towarów i usług,</w:t>
      </w:r>
    </w:p>
    <w:p w14:paraId="5D47D229" w14:textId="77777777" w:rsidR="00164923" w:rsidRPr="008877BA" w:rsidRDefault="00164923" w:rsidP="00164923">
      <w:pPr>
        <w:spacing w:after="40"/>
        <w:ind w:left="567" w:hanging="283"/>
        <w:jc w:val="both"/>
        <w:rPr>
          <w:rFonts w:ascii="Calibri" w:hAnsi="Calibri"/>
          <w:sz w:val="22"/>
          <w:szCs w:val="22"/>
        </w:rPr>
      </w:pPr>
      <w:r w:rsidRPr="008877BA">
        <w:rPr>
          <w:rFonts w:ascii="Calibri" w:hAnsi="Calibri"/>
          <w:sz w:val="22"/>
          <w:szCs w:val="22"/>
        </w:rPr>
        <w:t>2)  wysokości minimalnego wynagrodzenia za pracę ustalonego na podstawie art. 2 ust. 3-5 ustawy z dnia 10 października 2002 r. o minimalnym wynagrodzeniu za pracę,</w:t>
      </w:r>
    </w:p>
    <w:p w14:paraId="27564E21" w14:textId="77777777" w:rsidR="00164923" w:rsidRPr="008877BA" w:rsidRDefault="00164923" w:rsidP="00164923">
      <w:pPr>
        <w:spacing w:after="40"/>
        <w:ind w:left="567" w:hanging="283"/>
        <w:jc w:val="both"/>
        <w:rPr>
          <w:rFonts w:ascii="Calibri" w:hAnsi="Calibri"/>
          <w:sz w:val="22"/>
          <w:szCs w:val="22"/>
        </w:rPr>
      </w:pPr>
      <w:r w:rsidRPr="008877BA">
        <w:rPr>
          <w:rFonts w:ascii="Calibri" w:hAnsi="Calibri"/>
          <w:sz w:val="22"/>
          <w:szCs w:val="22"/>
        </w:rPr>
        <w:t>3)  zasad podlegania ubezpieczeniom społecznym lub ubezpieczeniu zdrowotnemu lub wysokości stawki składki na ubezpieczenia społeczne lub zdrowotne.</w:t>
      </w:r>
    </w:p>
    <w:p w14:paraId="35001CA9" w14:textId="77777777" w:rsidR="00164923" w:rsidRPr="008877BA" w:rsidRDefault="00164923" w:rsidP="00164923">
      <w:pPr>
        <w:tabs>
          <w:tab w:val="left" w:pos="6263"/>
        </w:tabs>
        <w:spacing w:line="276" w:lineRule="auto"/>
        <w:ind w:left="283"/>
        <w:jc w:val="both"/>
        <w:rPr>
          <w:rFonts w:ascii="Calibri" w:hAnsi="Calibri"/>
          <w:sz w:val="22"/>
          <w:szCs w:val="22"/>
        </w:rPr>
      </w:pPr>
      <w:r w:rsidRPr="008877BA">
        <w:rPr>
          <w:rFonts w:ascii="Calibri" w:hAnsi="Calibri"/>
          <w:sz w:val="22"/>
          <w:szCs w:val="22"/>
        </w:rPr>
        <w:t>- jeżeli zmiany te będą miały wpływ na koszty wykonania zamówienia przez wykonawcę.</w:t>
      </w:r>
    </w:p>
    <w:p w14:paraId="60583C9C" w14:textId="5F5621E6" w:rsidR="00164923" w:rsidRPr="008877BA" w:rsidRDefault="00164923" w:rsidP="00164923">
      <w:pPr>
        <w:tabs>
          <w:tab w:val="left" w:pos="6263"/>
        </w:tabs>
        <w:spacing w:line="276" w:lineRule="auto"/>
        <w:ind w:left="283" w:hanging="283"/>
        <w:jc w:val="both"/>
        <w:rPr>
          <w:rFonts w:ascii="Calibri" w:hAnsi="Calibri" w:cs="Arial"/>
          <w:bCs/>
          <w:sz w:val="22"/>
          <w:szCs w:val="22"/>
        </w:rPr>
      </w:pPr>
      <w:r w:rsidRPr="008877BA">
        <w:rPr>
          <w:rFonts w:ascii="Calibri" w:hAnsi="Calibri"/>
          <w:sz w:val="22"/>
          <w:szCs w:val="22"/>
        </w:rPr>
        <w:t>5.  Wykonawca występując z wnioskiem o waloryzację wynagrodzenia na postawie § 8 ust. 4 niniejszej umowy zobowiązany jest przedłożyć dokładną kalkulację elementów składowych oferty z wyliczeniem wzrostu wynagrodzenia z powodu przesłanek określonych w  § 8 ust. 4 niniejszej umowy.</w:t>
      </w:r>
    </w:p>
    <w:p w14:paraId="341A15DF" w14:textId="77777777" w:rsidR="00164923" w:rsidRPr="008877BA" w:rsidRDefault="00164923" w:rsidP="00164923">
      <w:pPr>
        <w:tabs>
          <w:tab w:val="left" w:pos="6263"/>
        </w:tabs>
        <w:spacing w:line="276" w:lineRule="auto"/>
        <w:ind w:left="40"/>
        <w:jc w:val="center"/>
        <w:rPr>
          <w:rFonts w:ascii="Calibri" w:hAnsi="Calibri" w:cs="Calibri"/>
          <w:b/>
          <w:bCs/>
          <w:sz w:val="22"/>
          <w:szCs w:val="22"/>
        </w:rPr>
      </w:pPr>
    </w:p>
    <w:p w14:paraId="67C5E6BF" w14:textId="46C95F74" w:rsidR="00164923" w:rsidRPr="008877BA" w:rsidRDefault="00164923" w:rsidP="00164923">
      <w:pPr>
        <w:tabs>
          <w:tab w:val="left" w:pos="6263"/>
        </w:tabs>
        <w:spacing w:line="276" w:lineRule="auto"/>
        <w:ind w:left="284"/>
        <w:jc w:val="center"/>
        <w:rPr>
          <w:rFonts w:asciiTheme="minorHAnsi" w:hAnsiTheme="minorHAnsi" w:cstheme="minorHAnsi"/>
          <w:b/>
          <w:bCs/>
          <w:sz w:val="22"/>
          <w:szCs w:val="22"/>
        </w:rPr>
      </w:pPr>
      <w:r w:rsidRPr="008877BA">
        <w:rPr>
          <w:rFonts w:asciiTheme="minorHAnsi" w:hAnsiTheme="minorHAnsi" w:cstheme="minorHAnsi"/>
          <w:b/>
          <w:bCs/>
          <w:sz w:val="22"/>
          <w:szCs w:val="22"/>
        </w:rPr>
        <w:t>§ 8.</w:t>
      </w:r>
    </w:p>
    <w:p w14:paraId="2E322C51" w14:textId="5B812402" w:rsidR="00164923" w:rsidRPr="008877BA" w:rsidRDefault="00164923" w:rsidP="00CD3B33">
      <w:pPr>
        <w:numPr>
          <w:ilvl w:val="0"/>
          <w:numId w:val="12"/>
        </w:numPr>
        <w:tabs>
          <w:tab w:val="left" w:pos="426"/>
          <w:tab w:val="left" w:pos="7072"/>
        </w:tabs>
        <w:spacing w:after="120" w:line="276" w:lineRule="auto"/>
        <w:ind w:left="284"/>
        <w:jc w:val="both"/>
        <w:rPr>
          <w:rFonts w:asciiTheme="minorHAnsi" w:hAnsiTheme="minorHAnsi" w:cstheme="minorHAnsi"/>
          <w:sz w:val="22"/>
          <w:szCs w:val="22"/>
        </w:rPr>
      </w:pPr>
      <w:r w:rsidRPr="008877BA">
        <w:rPr>
          <w:rFonts w:asciiTheme="minorHAnsi" w:hAnsiTheme="minorHAnsi" w:cstheme="minorHAnsi"/>
          <w:sz w:val="22"/>
          <w:szCs w:val="22"/>
        </w:rPr>
        <w:t xml:space="preserve">Rozliczenia pomiędzy Wykonawcą a Zamawiającym odbędzie się na podstawie faktur częściowych </w:t>
      </w:r>
      <w:r w:rsidRPr="008877BA">
        <w:rPr>
          <w:rFonts w:asciiTheme="minorHAnsi" w:hAnsiTheme="minorHAnsi" w:cstheme="minorHAnsi"/>
          <w:sz w:val="22"/>
          <w:szCs w:val="22"/>
        </w:rPr>
        <w:br/>
        <w:t>i końcowej za zrealizowane usługi.</w:t>
      </w:r>
    </w:p>
    <w:p w14:paraId="55DAEDBA" w14:textId="77777777" w:rsidR="00164923" w:rsidRPr="008877BA" w:rsidRDefault="00164923" w:rsidP="00CD3B33">
      <w:pPr>
        <w:numPr>
          <w:ilvl w:val="0"/>
          <w:numId w:val="12"/>
        </w:numPr>
        <w:tabs>
          <w:tab w:val="left" w:pos="426"/>
          <w:tab w:val="left" w:pos="7072"/>
        </w:tabs>
        <w:spacing w:after="120" w:line="276" w:lineRule="auto"/>
        <w:ind w:left="284"/>
        <w:jc w:val="both"/>
        <w:rPr>
          <w:rFonts w:asciiTheme="minorHAnsi" w:hAnsiTheme="minorHAnsi" w:cstheme="minorHAnsi"/>
          <w:sz w:val="22"/>
          <w:szCs w:val="22"/>
        </w:rPr>
      </w:pPr>
      <w:r w:rsidRPr="008877BA">
        <w:rPr>
          <w:rFonts w:asciiTheme="minorHAnsi" w:hAnsiTheme="minorHAnsi" w:cstheme="minorHAnsi"/>
          <w:sz w:val="22"/>
          <w:szCs w:val="22"/>
        </w:rPr>
        <w:t xml:space="preserve">Zamawiający zastrzega, że płatność częściowe będą dokonywane raz w miesiącu. </w:t>
      </w:r>
    </w:p>
    <w:p w14:paraId="4ADECB4A" w14:textId="52CEB95C" w:rsidR="00164923" w:rsidRPr="008877BA" w:rsidRDefault="00164923" w:rsidP="00CD3B33">
      <w:pPr>
        <w:numPr>
          <w:ilvl w:val="0"/>
          <w:numId w:val="12"/>
        </w:numPr>
        <w:tabs>
          <w:tab w:val="left" w:pos="426"/>
          <w:tab w:val="left" w:pos="7072"/>
        </w:tabs>
        <w:spacing w:after="120" w:line="276" w:lineRule="auto"/>
        <w:ind w:left="284"/>
        <w:jc w:val="both"/>
        <w:rPr>
          <w:rFonts w:asciiTheme="minorHAnsi" w:hAnsiTheme="minorHAnsi" w:cstheme="minorHAnsi"/>
          <w:sz w:val="22"/>
          <w:szCs w:val="22"/>
        </w:rPr>
      </w:pPr>
      <w:r w:rsidRPr="008877BA">
        <w:rPr>
          <w:rFonts w:asciiTheme="minorHAnsi" w:hAnsiTheme="minorHAnsi" w:cstheme="minorHAnsi"/>
          <w:sz w:val="22"/>
          <w:szCs w:val="22"/>
        </w:rPr>
        <w:t>Płatnikami poszczególnych etapów będą:</w:t>
      </w:r>
    </w:p>
    <w:p w14:paraId="12924BBD" w14:textId="4956C923" w:rsidR="00164923" w:rsidRPr="008877BA" w:rsidRDefault="00164923" w:rsidP="00CD3B33">
      <w:pPr>
        <w:pStyle w:val="NormalnyWeb1"/>
        <w:numPr>
          <w:ilvl w:val="1"/>
          <w:numId w:val="33"/>
        </w:numPr>
        <w:rPr>
          <w:rFonts w:ascii="Calibri" w:hAnsi="Calibri" w:cs="Calibri"/>
          <w:sz w:val="22"/>
          <w:szCs w:val="22"/>
        </w:rPr>
      </w:pPr>
      <w:r w:rsidRPr="008877BA">
        <w:rPr>
          <w:rFonts w:asciiTheme="minorHAnsi" w:hAnsiTheme="minorHAnsi" w:cstheme="minorHAnsi"/>
          <w:sz w:val="22"/>
          <w:szCs w:val="22"/>
        </w:rPr>
        <w:t xml:space="preserve">Etapu I: </w:t>
      </w:r>
    </w:p>
    <w:p w14:paraId="1170497C" w14:textId="5C876E9F" w:rsidR="00164923" w:rsidRPr="008877BA" w:rsidRDefault="00164923" w:rsidP="00CD3B33">
      <w:pPr>
        <w:pStyle w:val="NormalnyWeb1"/>
        <w:numPr>
          <w:ilvl w:val="0"/>
          <w:numId w:val="31"/>
        </w:numPr>
        <w:rPr>
          <w:rFonts w:ascii="Calibri" w:hAnsi="Calibri" w:cs="Calibri"/>
          <w:sz w:val="22"/>
          <w:szCs w:val="22"/>
        </w:rPr>
      </w:pPr>
      <w:r w:rsidRPr="008877BA">
        <w:rPr>
          <w:rFonts w:ascii="Calibri" w:hAnsi="Calibri" w:cs="Calibri"/>
          <w:sz w:val="22"/>
          <w:szCs w:val="22"/>
        </w:rPr>
        <w:t>Gmina Giżycko ………………………………………………….</w:t>
      </w:r>
    </w:p>
    <w:p w14:paraId="1BBFD9E3" w14:textId="5CE33DA9" w:rsidR="00164923" w:rsidRPr="008877BA" w:rsidRDefault="00164923" w:rsidP="00CD3B33">
      <w:pPr>
        <w:pStyle w:val="NormalnyWeb1"/>
        <w:numPr>
          <w:ilvl w:val="0"/>
          <w:numId w:val="31"/>
        </w:numPr>
        <w:rPr>
          <w:rFonts w:ascii="Calibri" w:hAnsi="Calibri" w:cs="Calibri"/>
          <w:sz w:val="22"/>
          <w:szCs w:val="22"/>
        </w:rPr>
      </w:pPr>
      <w:r w:rsidRPr="008877BA">
        <w:rPr>
          <w:rFonts w:ascii="Calibri" w:hAnsi="Calibri" w:cs="Calibri"/>
          <w:sz w:val="22"/>
          <w:szCs w:val="22"/>
        </w:rPr>
        <w:t>Gmina Miasto Giżycko ………………………………………</w:t>
      </w:r>
    </w:p>
    <w:p w14:paraId="2A16AA04" w14:textId="7258724E" w:rsidR="00164923" w:rsidRPr="008877BA" w:rsidRDefault="00164923" w:rsidP="00CD3B33">
      <w:pPr>
        <w:pStyle w:val="NormalnyWeb1"/>
        <w:numPr>
          <w:ilvl w:val="0"/>
          <w:numId w:val="31"/>
        </w:numPr>
        <w:rPr>
          <w:rFonts w:ascii="Calibri" w:hAnsi="Calibri" w:cs="Calibri"/>
          <w:sz w:val="22"/>
          <w:szCs w:val="22"/>
        </w:rPr>
      </w:pPr>
      <w:r w:rsidRPr="008877BA">
        <w:rPr>
          <w:rFonts w:ascii="Calibri" w:hAnsi="Calibri" w:cs="Calibri"/>
          <w:sz w:val="22"/>
          <w:szCs w:val="22"/>
        </w:rPr>
        <w:t>Gmina Miłki ……………………..</w:t>
      </w:r>
    </w:p>
    <w:p w14:paraId="4285190B" w14:textId="7A2EA6DE" w:rsidR="00164923" w:rsidRPr="008877BA" w:rsidRDefault="00164923" w:rsidP="00CD3B33">
      <w:pPr>
        <w:pStyle w:val="NormalnyWeb1"/>
        <w:numPr>
          <w:ilvl w:val="0"/>
          <w:numId w:val="31"/>
        </w:numPr>
        <w:rPr>
          <w:rFonts w:ascii="Calibri" w:hAnsi="Calibri" w:cs="Calibri"/>
          <w:sz w:val="22"/>
          <w:szCs w:val="22"/>
        </w:rPr>
      </w:pPr>
      <w:r w:rsidRPr="008877BA">
        <w:rPr>
          <w:rFonts w:ascii="Calibri" w:hAnsi="Calibri" w:cs="Calibri"/>
          <w:sz w:val="22"/>
          <w:szCs w:val="22"/>
        </w:rPr>
        <w:t>Zarząd Dróg Wojewódzkich w Olsztynie ……………………..</w:t>
      </w:r>
    </w:p>
    <w:p w14:paraId="071EA0AD" w14:textId="5D74D0F5" w:rsidR="00164923" w:rsidRPr="008877BA" w:rsidRDefault="00164923" w:rsidP="00CD3B33">
      <w:pPr>
        <w:pStyle w:val="NormalnyWeb1"/>
        <w:numPr>
          <w:ilvl w:val="0"/>
          <w:numId w:val="31"/>
        </w:numPr>
        <w:rPr>
          <w:rFonts w:ascii="Calibri" w:hAnsi="Calibri" w:cs="Calibri"/>
          <w:sz w:val="22"/>
          <w:szCs w:val="22"/>
        </w:rPr>
      </w:pPr>
      <w:r w:rsidRPr="008877BA">
        <w:rPr>
          <w:rFonts w:ascii="Calibri" w:hAnsi="Calibri" w:cs="Calibri"/>
          <w:sz w:val="22"/>
          <w:szCs w:val="22"/>
        </w:rPr>
        <w:t>Powiat Giżycki………………….</w:t>
      </w:r>
    </w:p>
    <w:p w14:paraId="49D8C19F" w14:textId="1D16F7EC" w:rsidR="00164923" w:rsidRPr="008877BA" w:rsidRDefault="00164923" w:rsidP="00CD3B33">
      <w:pPr>
        <w:pStyle w:val="NormalnyWeb1"/>
        <w:numPr>
          <w:ilvl w:val="0"/>
          <w:numId w:val="31"/>
        </w:numPr>
        <w:rPr>
          <w:rFonts w:ascii="Calibri" w:hAnsi="Calibri" w:cs="Calibri"/>
          <w:sz w:val="22"/>
          <w:szCs w:val="22"/>
        </w:rPr>
      </w:pPr>
      <w:r w:rsidRPr="008877BA">
        <w:rPr>
          <w:rFonts w:ascii="Calibri" w:hAnsi="Calibri" w:cs="Calibri"/>
          <w:sz w:val="22"/>
          <w:szCs w:val="22"/>
        </w:rPr>
        <w:t>Generalna Dyrekcja Dróg Krajowych i Autostrad Oddział w Olsztynie ……………………..</w:t>
      </w:r>
    </w:p>
    <w:p w14:paraId="1B88D3D2" w14:textId="6CBA6433" w:rsidR="00164923" w:rsidRPr="008877BA" w:rsidRDefault="00164923" w:rsidP="00CD3B33">
      <w:pPr>
        <w:pStyle w:val="NormalnyWeb1"/>
        <w:numPr>
          <w:ilvl w:val="1"/>
          <w:numId w:val="33"/>
        </w:numPr>
        <w:rPr>
          <w:rFonts w:ascii="Calibri" w:hAnsi="Calibri" w:cs="Calibri"/>
          <w:sz w:val="22"/>
          <w:szCs w:val="22"/>
        </w:rPr>
      </w:pPr>
      <w:r w:rsidRPr="008877BA">
        <w:rPr>
          <w:rFonts w:ascii="Calibri" w:hAnsi="Calibri" w:cs="Calibri"/>
          <w:sz w:val="22"/>
          <w:szCs w:val="22"/>
        </w:rPr>
        <w:t xml:space="preserve">Etapu II </w:t>
      </w:r>
    </w:p>
    <w:p w14:paraId="6B32D7B5" w14:textId="518EB687" w:rsidR="00164923" w:rsidRPr="008877BA" w:rsidRDefault="00164923" w:rsidP="00CD3B33">
      <w:pPr>
        <w:pStyle w:val="NormalnyWeb1"/>
        <w:numPr>
          <w:ilvl w:val="0"/>
          <w:numId w:val="32"/>
        </w:numPr>
        <w:rPr>
          <w:rFonts w:ascii="Calibri" w:hAnsi="Calibri" w:cs="Calibri"/>
          <w:sz w:val="22"/>
          <w:szCs w:val="22"/>
        </w:rPr>
      </w:pPr>
      <w:r w:rsidRPr="008877BA">
        <w:rPr>
          <w:rFonts w:ascii="Calibri" w:hAnsi="Calibri" w:cs="Calibri"/>
          <w:sz w:val="22"/>
          <w:szCs w:val="22"/>
        </w:rPr>
        <w:t>Miasto Orzysz ……………………..</w:t>
      </w:r>
    </w:p>
    <w:p w14:paraId="188A3258" w14:textId="06C13D0A" w:rsidR="00164923" w:rsidRPr="008877BA" w:rsidRDefault="00164923" w:rsidP="00CD3B33">
      <w:pPr>
        <w:pStyle w:val="NormalnyWeb1"/>
        <w:numPr>
          <w:ilvl w:val="0"/>
          <w:numId w:val="32"/>
        </w:numPr>
        <w:rPr>
          <w:rFonts w:ascii="Calibri" w:hAnsi="Calibri" w:cs="Calibri"/>
          <w:sz w:val="22"/>
          <w:szCs w:val="22"/>
        </w:rPr>
      </w:pPr>
      <w:r w:rsidRPr="008877BA">
        <w:rPr>
          <w:rFonts w:ascii="Calibri" w:hAnsi="Calibri" w:cs="Calibri"/>
          <w:sz w:val="22"/>
          <w:szCs w:val="22"/>
        </w:rPr>
        <w:t>Miasto Pisz ……………………..</w:t>
      </w:r>
    </w:p>
    <w:p w14:paraId="08BA098D" w14:textId="597BBCC7" w:rsidR="00164923" w:rsidRPr="008877BA" w:rsidRDefault="00164923" w:rsidP="00CD3B33">
      <w:pPr>
        <w:pStyle w:val="NormalnyWeb1"/>
        <w:numPr>
          <w:ilvl w:val="0"/>
          <w:numId w:val="32"/>
        </w:numPr>
        <w:rPr>
          <w:rFonts w:ascii="Calibri" w:hAnsi="Calibri" w:cs="Calibri"/>
          <w:sz w:val="22"/>
          <w:szCs w:val="22"/>
        </w:rPr>
      </w:pPr>
      <w:r w:rsidRPr="008877BA">
        <w:rPr>
          <w:rFonts w:ascii="Calibri" w:hAnsi="Calibri" w:cs="Calibri"/>
          <w:sz w:val="22"/>
          <w:szCs w:val="22"/>
        </w:rPr>
        <w:t>Miasto i Gmina Ruciane-Nida ……………………..</w:t>
      </w:r>
    </w:p>
    <w:p w14:paraId="640D26CF" w14:textId="76958619" w:rsidR="00164923" w:rsidRPr="008877BA" w:rsidRDefault="00164923" w:rsidP="00CD3B33">
      <w:pPr>
        <w:pStyle w:val="NormalnyWeb1"/>
        <w:numPr>
          <w:ilvl w:val="0"/>
          <w:numId w:val="32"/>
        </w:numPr>
        <w:rPr>
          <w:rFonts w:ascii="Calibri" w:hAnsi="Calibri" w:cs="Calibri"/>
          <w:sz w:val="22"/>
          <w:szCs w:val="22"/>
        </w:rPr>
      </w:pPr>
      <w:r w:rsidRPr="008877BA">
        <w:rPr>
          <w:rFonts w:ascii="Calibri" w:hAnsi="Calibri" w:cs="Calibri"/>
          <w:sz w:val="22"/>
          <w:szCs w:val="22"/>
        </w:rPr>
        <w:t>Powiat Piski ……………………..</w:t>
      </w:r>
    </w:p>
    <w:p w14:paraId="1DC64449" w14:textId="32C748D4" w:rsidR="00164923" w:rsidRPr="008877BA" w:rsidRDefault="00164923" w:rsidP="00CD3B33">
      <w:pPr>
        <w:pStyle w:val="NormalnyWeb1"/>
        <w:numPr>
          <w:ilvl w:val="0"/>
          <w:numId w:val="32"/>
        </w:numPr>
        <w:rPr>
          <w:rFonts w:ascii="Calibri" w:hAnsi="Calibri" w:cs="Calibri"/>
          <w:sz w:val="22"/>
          <w:szCs w:val="22"/>
        </w:rPr>
      </w:pPr>
      <w:r w:rsidRPr="008877BA">
        <w:rPr>
          <w:rFonts w:ascii="Calibri" w:hAnsi="Calibri" w:cs="Calibri"/>
          <w:sz w:val="22"/>
          <w:szCs w:val="22"/>
        </w:rPr>
        <w:t>Generalna Dyrekcja Dróg Krajowych i Autostrad Oddział w Olsztynie ……………………..</w:t>
      </w:r>
    </w:p>
    <w:p w14:paraId="5A366794" w14:textId="518DF6CE" w:rsidR="00164923" w:rsidRPr="008877BA" w:rsidRDefault="00164923" w:rsidP="00CD3B33">
      <w:pPr>
        <w:pStyle w:val="NormalnyWeb1"/>
        <w:numPr>
          <w:ilvl w:val="1"/>
          <w:numId w:val="33"/>
        </w:numPr>
        <w:rPr>
          <w:rFonts w:ascii="Calibri" w:hAnsi="Calibri" w:cs="Calibri"/>
          <w:sz w:val="22"/>
          <w:szCs w:val="22"/>
        </w:rPr>
      </w:pPr>
      <w:r w:rsidRPr="008877BA">
        <w:rPr>
          <w:rFonts w:ascii="Calibri" w:hAnsi="Calibri" w:cs="Calibri"/>
          <w:sz w:val="22"/>
          <w:szCs w:val="22"/>
        </w:rPr>
        <w:t>Etap III:</w:t>
      </w:r>
    </w:p>
    <w:p w14:paraId="74308868" w14:textId="76094B98" w:rsidR="00164923" w:rsidRPr="008877BA" w:rsidRDefault="00164923" w:rsidP="00CD3B33">
      <w:pPr>
        <w:pStyle w:val="NormalnyWeb1"/>
        <w:numPr>
          <w:ilvl w:val="0"/>
          <w:numId w:val="32"/>
        </w:numPr>
        <w:rPr>
          <w:rFonts w:ascii="Calibri" w:hAnsi="Calibri" w:cs="Calibri"/>
          <w:sz w:val="22"/>
          <w:szCs w:val="22"/>
        </w:rPr>
      </w:pPr>
      <w:r w:rsidRPr="008877BA">
        <w:rPr>
          <w:rFonts w:ascii="Calibri" w:hAnsi="Calibri" w:cs="Calibri"/>
          <w:sz w:val="22"/>
          <w:szCs w:val="22"/>
        </w:rPr>
        <w:t>Gmina Mikołajki</w:t>
      </w:r>
      <w:r w:rsidR="00C84A05" w:rsidRPr="008877BA">
        <w:rPr>
          <w:rFonts w:ascii="Calibri" w:hAnsi="Calibri" w:cs="Calibri"/>
          <w:sz w:val="22"/>
          <w:szCs w:val="22"/>
        </w:rPr>
        <w:t xml:space="preserve"> ……………………..</w:t>
      </w:r>
    </w:p>
    <w:p w14:paraId="04EDF05A" w14:textId="2379AF9F" w:rsidR="00164923" w:rsidRPr="008877BA" w:rsidRDefault="00164923" w:rsidP="00CD3B33">
      <w:pPr>
        <w:pStyle w:val="NormalnyWeb1"/>
        <w:numPr>
          <w:ilvl w:val="0"/>
          <w:numId w:val="34"/>
        </w:numPr>
        <w:rPr>
          <w:rFonts w:ascii="Calibri" w:hAnsi="Calibri" w:cs="Calibri"/>
          <w:sz w:val="22"/>
          <w:szCs w:val="22"/>
        </w:rPr>
      </w:pPr>
      <w:r w:rsidRPr="008877BA">
        <w:rPr>
          <w:rFonts w:ascii="Calibri" w:hAnsi="Calibri" w:cs="Calibri"/>
          <w:sz w:val="22"/>
          <w:szCs w:val="22"/>
        </w:rPr>
        <w:t>Gmina Mrągowo</w:t>
      </w:r>
      <w:r w:rsidR="00C84A05" w:rsidRPr="008877BA">
        <w:rPr>
          <w:rFonts w:ascii="Calibri" w:hAnsi="Calibri" w:cs="Calibri"/>
          <w:sz w:val="22"/>
          <w:szCs w:val="22"/>
        </w:rPr>
        <w:t xml:space="preserve"> …………………….</w:t>
      </w:r>
    </w:p>
    <w:p w14:paraId="372A55D5" w14:textId="29C8724B" w:rsidR="00164923" w:rsidRPr="008877BA" w:rsidRDefault="00164923" w:rsidP="00CD3B33">
      <w:pPr>
        <w:pStyle w:val="NormalnyWeb1"/>
        <w:numPr>
          <w:ilvl w:val="0"/>
          <w:numId w:val="34"/>
        </w:numPr>
        <w:rPr>
          <w:rFonts w:ascii="Calibri" w:hAnsi="Calibri" w:cs="Calibri"/>
          <w:sz w:val="22"/>
          <w:szCs w:val="22"/>
        </w:rPr>
      </w:pPr>
      <w:r w:rsidRPr="008877BA">
        <w:rPr>
          <w:rFonts w:ascii="Calibri" w:hAnsi="Calibri" w:cs="Calibri"/>
          <w:sz w:val="22"/>
          <w:szCs w:val="22"/>
        </w:rPr>
        <w:t>Miasto Mragowo</w:t>
      </w:r>
      <w:r w:rsidR="00C84A05" w:rsidRPr="008877BA">
        <w:rPr>
          <w:rFonts w:ascii="Calibri" w:hAnsi="Calibri" w:cs="Calibri"/>
          <w:sz w:val="22"/>
          <w:szCs w:val="22"/>
        </w:rPr>
        <w:t xml:space="preserve"> …………………….</w:t>
      </w:r>
    </w:p>
    <w:p w14:paraId="6E2B9B80" w14:textId="5BFD1ABC" w:rsidR="00164923" w:rsidRPr="008877BA" w:rsidRDefault="00164923" w:rsidP="00CD3B33">
      <w:pPr>
        <w:pStyle w:val="NormalnyWeb1"/>
        <w:numPr>
          <w:ilvl w:val="0"/>
          <w:numId w:val="34"/>
        </w:numPr>
        <w:rPr>
          <w:rFonts w:ascii="Calibri" w:hAnsi="Calibri" w:cs="Calibri"/>
          <w:sz w:val="22"/>
          <w:szCs w:val="22"/>
        </w:rPr>
      </w:pPr>
      <w:r w:rsidRPr="008877BA">
        <w:rPr>
          <w:rFonts w:ascii="Calibri" w:hAnsi="Calibri" w:cs="Calibri"/>
          <w:sz w:val="22"/>
          <w:szCs w:val="22"/>
        </w:rPr>
        <w:t>Gmina Ryn</w:t>
      </w:r>
      <w:r w:rsidR="00C84A05" w:rsidRPr="008877BA">
        <w:rPr>
          <w:rFonts w:ascii="Calibri" w:hAnsi="Calibri" w:cs="Calibri"/>
          <w:sz w:val="22"/>
          <w:szCs w:val="22"/>
        </w:rPr>
        <w:t xml:space="preserve"> …………………….</w:t>
      </w:r>
    </w:p>
    <w:p w14:paraId="19F97683" w14:textId="0F663EBF" w:rsidR="00164923" w:rsidRPr="008877BA" w:rsidRDefault="00164923" w:rsidP="00CD3B33">
      <w:pPr>
        <w:pStyle w:val="NormalnyWeb1"/>
        <w:numPr>
          <w:ilvl w:val="0"/>
          <w:numId w:val="34"/>
        </w:numPr>
        <w:rPr>
          <w:rFonts w:ascii="Calibri" w:hAnsi="Calibri" w:cs="Calibri"/>
          <w:sz w:val="22"/>
          <w:szCs w:val="22"/>
        </w:rPr>
      </w:pPr>
      <w:r w:rsidRPr="008877BA">
        <w:rPr>
          <w:rFonts w:ascii="Calibri" w:hAnsi="Calibri" w:cs="Calibri"/>
          <w:sz w:val="22"/>
          <w:szCs w:val="22"/>
        </w:rPr>
        <w:t>Powiat Mrągowski</w:t>
      </w:r>
      <w:r w:rsidR="00C84A05" w:rsidRPr="008877BA">
        <w:rPr>
          <w:rFonts w:ascii="Calibri" w:hAnsi="Calibri" w:cs="Calibri"/>
          <w:sz w:val="22"/>
          <w:szCs w:val="22"/>
        </w:rPr>
        <w:t xml:space="preserve"> …………………….</w:t>
      </w:r>
    </w:p>
    <w:p w14:paraId="1244408E" w14:textId="72B3CD92" w:rsidR="00164923" w:rsidRPr="008877BA" w:rsidRDefault="00164923" w:rsidP="00CD3B33">
      <w:pPr>
        <w:pStyle w:val="NormalnyWeb1"/>
        <w:numPr>
          <w:ilvl w:val="0"/>
          <w:numId w:val="34"/>
        </w:numPr>
        <w:rPr>
          <w:rFonts w:ascii="Calibri" w:hAnsi="Calibri" w:cs="Calibri"/>
          <w:sz w:val="22"/>
          <w:szCs w:val="22"/>
        </w:rPr>
      </w:pPr>
      <w:r w:rsidRPr="008877BA">
        <w:rPr>
          <w:rFonts w:ascii="Calibri" w:hAnsi="Calibri" w:cs="Calibri"/>
          <w:sz w:val="22"/>
          <w:szCs w:val="22"/>
        </w:rPr>
        <w:t>Powiat Giżycki</w:t>
      </w:r>
      <w:r w:rsidR="00C84A05" w:rsidRPr="008877BA">
        <w:rPr>
          <w:rFonts w:ascii="Calibri" w:hAnsi="Calibri" w:cs="Calibri"/>
          <w:sz w:val="22"/>
          <w:szCs w:val="22"/>
        </w:rPr>
        <w:t xml:space="preserve"> …………………….</w:t>
      </w:r>
    </w:p>
    <w:p w14:paraId="7F45A68A" w14:textId="0F91D873" w:rsidR="00164923" w:rsidRPr="008877BA" w:rsidRDefault="00164923" w:rsidP="00CD3B33">
      <w:pPr>
        <w:pStyle w:val="NormalnyWeb1"/>
        <w:numPr>
          <w:ilvl w:val="0"/>
          <w:numId w:val="34"/>
        </w:numPr>
        <w:rPr>
          <w:rFonts w:ascii="Calibri" w:hAnsi="Calibri" w:cs="Calibri"/>
          <w:sz w:val="22"/>
          <w:szCs w:val="22"/>
        </w:rPr>
      </w:pPr>
      <w:r w:rsidRPr="008877BA">
        <w:rPr>
          <w:rFonts w:ascii="Calibri" w:hAnsi="Calibri" w:cs="Calibri"/>
          <w:sz w:val="22"/>
          <w:szCs w:val="22"/>
        </w:rPr>
        <w:t>Generalna Dyrekcja Dróg Krajowych i Autostrad Oddział w Olsztynie</w:t>
      </w:r>
      <w:r w:rsidR="00C84A05" w:rsidRPr="008877BA">
        <w:rPr>
          <w:rFonts w:ascii="Calibri" w:hAnsi="Calibri" w:cs="Calibri"/>
          <w:sz w:val="22"/>
          <w:szCs w:val="22"/>
        </w:rPr>
        <w:t>…………………….</w:t>
      </w:r>
    </w:p>
    <w:p w14:paraId="2E12E76E" w14:textId="62ABA3F1" w:rsidR="00164923" w:rsidRPr="008877BA" w:rsidRDefault="00164923" w:rsidP="00CD3B33">
      <w:pPr>
        <w:pStyle w:val="NormalnyWeb1"/>
        <w:numPr>
          <w:ilvl w:val="1"/>
          <w:numId w:val="33"/>
        </w:numPr>
        <w:tabs>
          <w:tab w:val="center" w:pos="4703"/>
        </w:tabs>
        <w:rPr>
          <w:rFonts w:ascii="Calibri" w:hAnsi="Calibri" w:cs="Calibri"/>
          <w:sz w:val="22"/>
          <w:szCs w:val="22"/>
        </w:rPr>
      </w:pPr>
      <w:r w:rsidRPr="008877BA">
        <w:rPr>
          <w:rFonts w:ascii="Calibri" w:hAnsi="Calibri" w:cs="Calibri"/>
          <w:sz w:val="22"/>
          <w:szCs w:val="22"/>
        </w:rPr>
        <w:t>Etap IV:</w:t>
      </w:r>
      <w:r w:rsidRPr="008877BA">
        <w:rPr>
          <w:rFonts w:ascii="Calibri" w:hAnsi="Calibri" w:cs="Calibri"/>
          <w:sz w:val="22"/>
          <w:szCs w:val="22"/>
        </w:rPr>
        <w:tab/>
      </w:r>
    </w:p>
    <w:p w14:paraId="264544FF" w14:textId="74065ECF" w:rsidR="00164923" w:rsidRPr="008877BA" w:rsidRDefault="00164923" w:rsidP="00CD3B33">
      <w:pPr>
        <w:pStyle w:val="NormalnyWeb1"/>
        <w:numPr>
          <w:ilvl w:val="0"/>
          <w:numId w:val="35"/>
        </w:numPr>
        <w:rPr>
          <w:rFonts w:ascii="Calibri" w:hAnsi="Calibri" w:cs="Calibri"/>
          <w:sz w:val="22"/>
          <w:szCs w:val="22"/>
        </w:rPr>
      </w:pPr>
      <w:r w:rsidRPr="008877BA">
        <w:rPr>
          <w:rFonts w:ascii="Calibri" w:hAnsi="Calibri" w:cs="Calibri"/>
          <w:sz w:val="22"/>
          <w:szCs w:val="22"/>
        </w:rPr>
        <w:t>Gmina Węgorzewo</w:t>
      </w:r>
      <w:r w:rsidR="00C84A05" w:rsidRPr="008877BA">
        <w:rPr>
          <w:rFonts w:ascii="Calibri" w:hAnsi="Calibri" w:cs="Calibri"/>
          <w:sz w:val="22"/>
          <w:szCs w:val="22"/>
        </w:rPr>
        <w:t xml:space="preserve"> …………………….</w:t>
      </w:r>
    </w:p>
    <w:p w14:paraId="4A74C2E7" w14:textId="6FCB10EC" w:rsidR="00164923" w:rsidRPr="008877BA" w:rsidRDefault="00164923" w:rsidP="00CD3B33">
      <w:pPr>
        <w:pStyle w:val="NormalnyWeb1"/>
        <w:numPr>
          <w:ilvl w:val="0"/>
          <w:numId w:val="35"/>
        </w:numPr>
        <w:rPr>
          <w:rFonts w:ascii="Calibri" w:hAnsi="Calibri" w:cs="Calibri"/>
          <w:sz w:val="22"/>
          <w:szCs w:val="22"/>
        </w:rPr>
      </w:pPr>
      <w:r w:rsidRPr="008877BA">
        <w:rPr>
          <w:rFonts w:ascii="Calibri" w:hAnsi="Calibri" w:cs="Calibri"/>
          <w:sz w:val="22"/>
          <w:szCs w:val="22"/>
        </w:rPr>
        <w:t>Gmina Pozezdrze</w:t>
      </w:r>
      <w:r w:rsidR="00C84A05" w:rsidRPr="008877BA">
        <w:rPr>
          <w:rFonts w:ascii="Calibri" w:hAnsi="Calibri" w:cs="Calibri"/>
          <w:sz w:val="22"/>
          <w:szCs w:val="22"/>
        </w:rPr>
        <w:t xml:space="preserve"> …………………….</w:t>
      </w:r>
    </w:p>
    <w:p w14:paraId="3D54FAB4" w14:textId="41E87694" w:rsidR="00164923" w:rsidRPr="008877BA" w:rsidRDefault="00164923" w:rsidP="00164923">
      <w:pPr>
        <w:tabs>
          <w:tab w:val="left" w:pos="7072"/>
        </w:tabs>
        <w:spacing w:line="276" w:lineRule="auto"/>
        <w:ind w:left="284"/>
        <w:rPr>
          <w:rFonts w:ascii="Calibri" w:hAnsi="Calibri" w:cs="Arial"/>
          <w:sz w:val="22"/>
          <w:szCs w:val="22"/>
        </w:rPr>
      </w:pPr>
      <w:r w:rsidRPr="008877BA">
        <w:rPr>
          <w:rFonts w:ascii="Calibri" w:hAnsi="Calibri" w:cs="Arial"/>
          <w:sz w:val="22"/>
          <w:szCs w:val="22"/>
        </w:rPr>
        <w:t>Zamawiający zastrzega, że faktura końcowa może być wystawiona po uzyskani</w:t>
      </w:r>
      <w:r w:rsidR="00C84A05" w:rsidRPr="008877BA">
        <w:rPr>
          <w:rFonts w:ascii="Calibri" w:hAnsi="Calibri" w:cs="Arial"/>
          <w:sz w:val="22"/>
          <w:szCs w:val="22"/>
        </w:rPr>
        <w:t>u</w:t>
      </w:r>
      <w:r w:rsidRPr="008877BA">
        <w:rPr>
          <w:rFonts w:ascii="Calibri" w:hAnsi="Calibri" w:cs="Arial"/>
          <w:sz w:val="22"/>
          <w:szCs w:val="22"/>
        </w:rPr>
        <w:t xml:space="preserve"> pozwolenia na użytkowanie .</w:t>
      </w:r>
    </w:p>
    <w:p w14:paraId="00229C64" w14:textId="77777777" w:rsidR="00164923" w:rsidRPr="008877BA" w:rsidRDefault="00164923" w:rsidP="00CD3B33">
      <w:pPr>
        <w:pStyle w:val="PlainText1"/>
        <w:numPr>
          <w:ilvl w:val="0"/>
          <w:numId w:val="12"/>
        </w:numPr>
        <w:tabs>
          <w:tab w:val="left" w:pos="360"/>
        </w:tabs>
        <w:spacing w:after="120" w:line="276" w:lineRule="auto"/>
        <w:jc w:val="both"/>
        <w:rPr>
          <w:rFonts w:ascii="Calibri" w:hAnsi="Calibri" w:cs="Arial"/>
          <w:sz w:val="22"/>
          <w:szCs w:val="22"/>
        </w:rPr>
      </w:pPr>
      <w:r w:rsidRPr="008877BA">
        <w:rPr>
          <w:rFonts w:ascii="Calibri" w:hAnsi="Calibri" w:cs="Arial"/>
          <w:sz w:val="22"/>
          <w:szCs w:val="22"/>
        </w:rPr>
        <w:t>Podstawą wystawienia faktury będzie protokół odbioru końcowego lub częściowego  podpisany przez obie strony.</w:t>
      </w:r>
    </w:p>
    <w:p w14:paraId="4AD6695E" w14:textId="77777777" w:rsidR="00164923" w:rsidRPr="008877BA" w:rsidRDefault="00164923" w:rsidP="00CD3B33">
      <w:pPr>
        <w:pStyle w:val="PlainText1"/>
        <w:numPr>
          <w:ilvl w:val="0"/>
          <w:numId w:val="12"/>
        </w:numPr>
        <w:tabs>
          <w:tab w:val="clear" w:pos="360"/>
          <w:tab w:val="left" w:pos="142"/>
        </w:tabs>
        <w:spacing w:line="276" w:lineRule="auto"/>
        <w:ind w:left="142" w:hanging="142"/>
        <w:jc w:val="both"/>
        <w:rPr>
          <w:rFonts w:ascii="Calibri" w:hAnsi="Calibri" w:cs="Arial"/>
          <w:sz w:val="22"/>
          <w:szCs w:val="22"/>
        </w:rPr>
      </w:pPr>
      <w:r w:rsidRPr="008877BA">
        <w:rPr>
          <w:rFonts w:ascii="Calibri" w:hAnsi="Calibri" w:cs="Arial"/>
          <w:sz w:val="22"/>
          <w:szCs w:val="22"/>
        </w:rPr>
        <w:t xml:space="preserve">Zamawiający zapłaci Wykonawcy wynagrodzenie w terminie 30 dni od daty dostarczenia prawidłowo wystawionej faktury VAT, przelewem na konto Wykonawcy wskazane na fakturze. </w:t>
      </w:r>
    </w:p>
    <w:p w14:paraId="1E95081B" w14:textId="77777777" w:rsidR="00164923" w:rsidRPr="008877BA" w:rsidRDefault="00164923" w:rsidP="00CD3B33">
      <w:pPr>
        <w:numPr>
          <w:ilvl w:val="0"/>
          <w:numId w:val="12"/>
        </w:numPr>
        <w:tabs>
          <w:tab w:val="clear" w:pos="360"/>
          <w:tab w:val="left" w:pos="142"/>
          <w:tab w:val="left" w:pos="284"/>
        </w:tabs>
        <w:spacing w:line="276" w:lineRule="auto"/>
        <w:ind w:left="142" w:hanging="142"/>
        <w:jc w:val="both"/>
        <w:rPr>
          <w:rFonts w:ascii="Calibri" w:hAnsi="Calibri" w:cs="Calibri"/>
          <w:sz w:val="22"/>
          <w:szCs w:val="22"/>
        </w:rPr>
      </w:pPr>
      <w:r w:rsidRPr="008877BA">
        <w:rPr>
          <w:rFonts w:ascii="Calibri" w:hAnsi="Calibri" w:cs="Calibri"/>
          <w:sz w:val="22"/>
          <w:szCs w:val="22"/>
        </w:rPr>
        <w:t>Wykonawca zobowiązany jest dokonać płatności na rzecz podwykonawcy lub dalszego podwykonawcy w terminie do 30 dni od daty dostarczenia prawidłowo wystawionej faktury VAT.</w:t>
      </w:r>
    </w:p>
    <w:p w14:paraId="5664A436" w14:textId="77777777" w:rsidR="00164923" w:rsidRPr="008877BA" w:rsidRDefault="00164923" w:rsidP="00CD3B33">
      <w:pPr>
        <w:numPr>
          <w:ilvl w:val="0"/>
          <w:numId w:val="12"/>
        </w:numPr>
        <w:tabs>
          <w:tab w:val="clear" w:pos="360"/>
          <w:tab w:val="left" w:pos="142"/>
          <w:tab w:val="left" w:pos="284"/>
        </w:tabs>
        <w:spacing w:line="276" w:lineRule="auto"/>
        <w:ind w:left="142" w:hanging="142"/>
        <w:jc w:val="both"/>
        <w:rPr>
          <w:rFonts w:ascii="Calibri" w:hAnsi="Calibri" w:cs="Calibri"/>
          <w:sz w:val="22"/>
          <w:szCs w:val="22"/>
        </w:rPr>
      </w:pPr>
      <w:r w:rsidRPr="008877BA">
        <w:rPr>
          <w:rFonts w:ascii="Calibri" w:hAnsi="Calibri" w:cs="Calibri"/>
          <w:sz w:val="22"/>
          <w:szCs w:val="22"/>
        </w:rPr>
        <w:t xml:space="preserve">Wykonawca zobowiązany jest dołączyć do faktury pisemne potwierdzenie przez podwykonawcę lub dalszego podwykonawcę, których wierzytelność jest częścią składową wystawionej faktury, </w:t>
      </w:r>
      <w:r w:rsidRPr="008877BA">
        <w:rPr>
          <w:rFonts w:ascii="Calibri" w:hAnsi="Calibri" w:cs="Calibri"/>
          <w:sz w:val="22"/>
          <w:szCs w:val="22"/>
        </w:rPr>
        <w:br/>
        <w:t>o dokonaniu zapłaty na rzecz tego podwykonawcy lub dalszego podwykonawcy. Potwierdzenie powinno zawierać zestawienie kwot, które były należne podwykonawcy z tej faktury. Za dokonanie zapłaty przyjmuje się datę uznania rachunku podwykonawcy. W przypadku uregulowania zobowiązania finansowego za pośrednictwem płatności bezgotówkowych potwierdzeniem dokonania płatności będzie wyciąg z konta bankowego lub każdy inny dokument dopuszczony przez bank. W przypadku uregulowania płatności gotówką dokumentem potwierdzającym zapłatę będzie, zgodnie z art. 462 § 1 Kodeksu Cywilnego pokwitowanie.</w:t>
      </w:r>
    </w:p>
    <w:p w14:paraId="6DFC927E" w14:textId="60F470C9" w:rsidR="00164923" w:rsidRPr="008877BA" w:rsidRDefault="00164923" w:rsidP="00CD3B33">
      <w:pPr>
        <w:numPr>
          <w:ilvl w:val="0"/>
          <w:numId w:val="12"/>
        </w:numPr>
        <w:tabs>
          <w:tab w:val="clear" w:pos="360"/>
          <w:tab w:val="left" w:pos="142"/>
          <w:tab w:val="left" w:pos="284"/>
        </w:tabs>
        <w:spacing w:line="276" w:lineRule="auto"/>
        <w:ind w:left="142" w:hanging="142"/>
        <w:jc w:val="both"/>
        <w:rPr>
          <w:rFonts w:ascii="Calibri" w:hAnsi="Calibri" w:cs="Calibri"/>
          <w:sz w:val="22"/>
          <w:szCs w:val="22"/>
        </w:rPr>
      </w:pPr>
      <w:r w:rsidRPr="008877BA">
        <w:rPr>
          <w:rFonts w:ascii="Calibri" w:hAnsi="Calibri" w:cs="Calibri"/>
          <w:sz w:val="22"/>
          <w:szCs w:val="22"/>
        </w:rPr>
        <w:t xml:space="preserve">W przypadku nie dostarczenia potwierdzenia, o którym mowa w ust. 7, Zamawiający wstrzymuje kwotę należnego wynagrodzenia w części równej sumie kwot wynikających z nie przedstawionych dowodów zapłaty, a zastosowanie będą miały zapisy § </w:t>
      </w:r>
      <w:r w:rsidR="00C84A05" w:rsidRPr="008877BA">
        <w:rPr>
          <w:rFonts w:ascii="Calibri" w:hAnsi="Calibri" w:cs="Calibri"/>
          <w:sz w:val="22"/>
          <w:szCs w:val="22"/>
        </w:rPr>
        <w:t>10</w:t>
      </w:r>
      <w:r w:rsidRPr="008877BA">
        <w:rPr>
          <w:rFonts w:ascii="Calibri" w:hAnsi="Calibri" w:cs="Calibri"/>
          <w:sz w:val="22"/>
          <w:szCs w:val="22"/>
        </w:rPr>
        <w:t xml:space="preserve"> niniejszej umowy, </w:t>
      </w:r>
    </w:p>
    <w:p w14:paraId="0D8CD4AD" w14:textId="77777777" w:rsidR="00164923" w:rsidRPr="008877BA" w:rsidRDefault="00164923" w:rsidP="00CD3B33">
      <w:pPr>
        <w:numPr>
          <w:ilvl w:val="0"/>
          <w:numId w:val="12"/>
        </w:numPr>
        <w:tabs>
          <w:tab w:val="clear" w:pos="360"/>
          <w:tab w:val="left" w:pos="142"/>
          <w:tab w:val="left" w:pos="284"/>
        </w:tabs>
        <w:spacing w:line="276" w:lineRule="auto"/>
        <w:ind w:left="142" w:hanging="142"/>
        <w:jc w:val="both"/>
        <w:rPr>
          <w:rFonts w:ascii="Calibri" w:hAnsi="Calibri" w:cs="Calibri"/>
          <w:sz w:val="22"/>
          <w:szCs w:val="22"/>
        </w:rPr>
      </w:pPr>
      <w:r w:rsidRPr="008877BA">
        <w:rPr>
          <w:rFonts w:ascii="Calibri" w:hAnsi="Calibri" w:cs="Calibri"/>
          <w:sz w:val="22"/>
          <w:szCs w:val="22"/>
        </w:rPr>
        <w:t>Zamawiający ma prawo potrącić z kwoty wynikającej z faktury końcowej naliczone kary umowne.</w:t>
      </w:r>
    </w:p>
    <w:p w14:paraId="12D65835" w14:textId="77777777" w:rsidR="00D113B4" w:rsidRPr="008877BA" w:rsidRDefault="00D113B4" w:rsidP="00D113B4">
      <w:pPr>
        <w:tabs>
          <w:tab w:val="left" w:pos="6263"/>
        </w:tabs>
        <w:spacing w:line="276" w:lineRule="auto"/>
        <w:ind w:left="40"/>
        <w:jc w:val="center"/>
        <w:rPr>
          <w:rFonts w:ascii="Calibri" w:hAnsi="Calibri" w:cs="Calibri"/>
          <w:b/>
          <w:bCs/>
          <w:sz w:val="22"/>
          <w:szCs w:val="22"/>
        </w:rPr>
      </w:pPr>
    </w:p>
    <w:p w14:paraId="44029743" w14:textId="77777777" w:rsidR="00D113B4" w:rsidRPr="008877BA" w:rsidRDefault="00D113B4" w:rsidP="00D113B4">
      <w:pPr>
        <w:tabs>
          <w:tab w:val="left" w:pos="6263"/>
        </w:tabs>
        <w:spacing w:line="276" w:lineRule="auto"/>
        <w:ind w:left="40"/>
        <w:jc w:val="center"/>
        <w:rPr>
          <w:rFonts w:ascii="Calibri" w:hAnsi="Calibri" w:cs="Calibri"/>
          <w:b/>
          <w:bCs/>
          <w:sz w:val="22"/>
          <w:szCs w:val="22"/>
        </w:rPr>
      </w:pPr>
      <w:r w:rsidRPr="008877BA">
        <w:rPr>
          <w:rFonts w:ascii="Calibri" w:hAnsi="Calibri" w:cs="Calibri"/>
          <w:b/>
          <w:bCs/>
          <w:sz w:val="22"/>
          <w:szCs w:val="22"/>
        </w:rPr>
        <w:t>Bezpośrednia płatność dla podwykonawcy i dalszego podwykonawcy</w:t>
      </w:r>
    </w:p>
    <w:p w14:paraId="3271AD0C" w14:textId="77777777" w:rsidR="00D113B4" w:rsidRPr="008877BA" w:rsidRDefault="00D113B4" w:rsidP="00D113B4">
      <w:pPr>
        <w:tabs>
          <w:tab w:val="left" w:pos="6263"/>
        </w:tabs>
        <w:spacing w:line="276" w:lineRule="auto"/>
        <w:ind w:left="40"/>
        <w:jc w:val="center"/>
        <w:rPr>
          <w:rFonts w:ascii="Calibri" w:hAnsi="Calibri" w:cs="Calibri"/>
          <w:b/>
          <w:bCs/>
          <w:sz w:val="22"/>
          <w:szCs w:val="22"/>
        </w:rPr>
      </w:pPr>
      <w:r w:rsidRPr="008877BA">
        <w:rPr>
          <w:rFonts w:ascii="Calibri" w:hAnsi="Calibri" w:cs="Calibri"/>
          <w:b/>
          <w:bCs/>
          <w:sz w:val="22"/>
          <w:szCs w:val="22"/>
        </w:rPr>
        <w:t>§ 10</w:t>
      </w:r>
    </w:p>
    <w:p w14:paraId="4E0878AE" w14:textId="77777777" w:rsidR="00D113B4" w:rsidRPr="008877BA" w:rsidRDefault="00D113B4" w:rsidP="00CD3B33">
      <w:pPr>
        <w:widowControl/>
        <w:numPr>
          <w:ilvl w:val="0"/>
          <w:numId w:val="9"/>
        </w:numPr>
        <w:suppressAutoHyphens w:val="0"/>
        <w:spacing w:line="276" w:lineRule="auto"/>
        <w:ind w:left="426"/>
        <w:jc w:val="both"/>
        <w:rPr>
          <w:rFonts w:ascii="Calibri" w:eastAsia="Times New Roman" w:hAnsi="Calibri" w:cs="Calibri"/>
          <w:iCs/>
          <w:sz w:val="22"/>
          <w:szCs w:val="22"/>
        </w:rPr>
      </w:pPr>
      <w:r w:rsidRPr="008877BA">
        <w:rPr>
          <w:rFonts w:ascii="Calibri" w:eastAsia="Times New Roman" w:hAnsi="Calibri" w:cs="Calibri"/>
          <w:iCs/>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60A8474" w14:textId="77777777" w:rsidR="00D113B4" w:rsidRPr="008877BA" w:rsidRDefault="00D113B4" w:rsidP="00CD3B33">
      <w:pPr>
        <w:widowControl/>
        <w:numPr>
          <w:ilvl w:val="0"/>
          <w:numId w:val="9"/>
        </w:numPr>
        <w:suppressAutoHyphens w:val="0"/>
        <w:spacing w:line="276" w:lineRule="auto"/>
        <w:ind w:left="426"/>
        <w:jc w:val="both"/>
        <w:rPr>
          <w:rFonts w:ascii="Calibri" w:eastAsia="Times New Roman" w:hAnsi="Calibri" w:cs="Calibri"/>
          <w:iCs/>
          <w:sz w:val="22"/>
          <w:szCs w:val="22"/>
        </w:rPr>
      </w:pPr>
      <w:r w:rsidRPr="008877BA">
        <w:rPr>
          <w:rFonts w:ascii="Calibri" w:eastAsia="Times New Roman" w:hAnsi="Calibri" w:cs="Calibri"/>
          <w:iCs/>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C88166E" w14:textId="77777777" w:rsidR="00D113B4" w:rsidRPr="008877BA" w:rsidRDefault="00D113B4" w:rsidP="00CD3B33">
      <w:pPr>
        <w:widowControl/>
        <w:numPr>
          <w:ilvl w:val="0"/>
          <w:numId w:val="9"/>
        </w:numPr>
        <w:suppressAutoHyphens w:val="0"/>
        <w:spacing w:line="276" w:lineRule="auto"/>
        <w:ind w:left="426"/>
        <w:jc w:val="both"/>
        <w:rPr>
          <w:rFonts w:ascii="Calibri" w:eastAsia="Times New Roman" w:hAnsi="Calibri" w:cs="Calibri"/>
          <w:iCs/>
          <w:sz w:val="22"/>
          <w:szCs w:val="22"/>
        </w:rPr>
      </w:pPr>
      <w:r w:rsidRPr="008877BA">
        <w:rPr>
          <w:rFonts w:ascii="Calibri" w:eastAsia="Times New Roman" w:hAnsi="Calibri" w:cs="Calibri"/>
          <w:iCs/>
          <w:sz w:val="22"/>
          <w:szCs w:val="22"/>
        </w:rPr>
        <w:t>Bezpośrednia zapłata obejmuje wyłącznie należne wynagrodzenie, bez odsetek, należnych podwykonawcy lub dalszemu podwykonawcy. </w:t>
      </w:r>
    </w:p>
    <w:p w14:paraId="1BD14DF5" w14:textId="77777777" w:rsidR="00D113B4" w:rsidRPr="008877BA" w:rsidRDefault="00D113B4" w:rsidP="00CD3B33">
      <w:pPr>
        <w:widowControl/>
        <w:numPr>
          <w:ilvl w:val="0"/>
          <w:numId w:val="9"/>
        </w:numPr>
        <w:suppressAutoHyphens w:val="0"/>
        <w:spacing w:line="276" w:lineRule="auto"/>
        <w:ind w:left="426"/>
        <w:jc w:val="both"/>
        <w:rPr>
          <w:rFonts w:ascii="Calibri" w:eastAsia="Times New Roman" w:hAnsi="Calibri" w:cs="Calibri"/>
          <w:iCs/>
          <w:sz w:val="22"/>
          <w:szCs w:val="22"/>
        </w:rPr>
      </w:pPr>
      <w:r w:rsidRPr="008877BA">
        <w:rPr>
          <w:rFonts w:ascii="Calibri" w:eastAsia="Times New Roman" w:hAnsi="Calibri" w:cs="Calibri"/>
          <w:iCs/>
          <w:sz w:val="22"/>
          <w:szCs w:val="22"/>
        </w:rPr>
        <w:t>Przed dokonaniem bezpośredniej zapłaty Zamawiający umożliwi wykonawcy zgłoszenie w formie pisemnej uwag dotyczących zasadności bezpośredniej zapłaty wynagrodzenia podwykonawcy lub dalszemu podwykonawcy, o których mowa w ust. 1. Zamawiający informuje o terminie zgłaszania uwag, nie krótszym niż 7 dni od dnia doręczenia tej informacji. </w:t>
      </w:r>
    </w:p>
    <w:p w14:paraId="47A87B3B" w14:textId="77777777" w:rsidR="00D113B4" w:rsidRPr="008877BA" w:rsidRDefault="00D113B4" w:rsidP="00D113B4">
      <w:pPr>
        <w:spacing w:line="276" w:lineRule="auto"/>
        <w:ind w:left="284" w:hanging="284"/>
        <w:jc w:val="both"/>
        <w:rPr>
          <w:rFonts w:ascii="Calibri" w:eastAsia="Times New Roman" w:hAnsi="Calibri" w:cs="Calibri"/>
          <w:iCs/>
          <w:sz w:val="22"/>
          <w:szCs w:val="22"/>
        </w:rPr>
      </w:pPr>
      <w:r w:rsidRPr="008877BA">
        <w:rPr>
          <w:rFonts w:ascii="Calibri" w:eastAsia="Times New Roman" w:hAnsi="Calibri" w:cs="Calibri"/>
          <w:iCs/>
          <w:sz w:val="22"/>
          <w:szCs w:val="22"/>
        </w:rPr>
        <w:t>5. W przypadku zgłoszenia uwag, o których mowa w ust. 4, w terminie wskazanym przez zamawiającego, zamawiający może: </w:t>
      </w:r>
    </w:p>
    <w:p w14:paraId="258C6E5C" w14:textId="77777777" w:rsidR="00D113B4" w:rsidRPr="008877BA" w:rsidRDefault="00D113B4" w:rsidP="00D113B4">
      <w:pPr>
        <w:spacing w:line="276" w:lineRule="auto"/>
        <w:ind w:left="709" w:hanging="284"/>
        <w:jc w:val="both"/>
        <w:rPr>
          <w:rFonts w:ascii="Calibri" w:eastAsia="Times New Roman" w:hAnsi="Calibri" w:cs="Calibri"/>
          <w:iCs/>
          <w:sz w:val="22"/>
          <w:szCs w:val="22"/>
        </w:rPr>
      </w:pPr>
      <w:r w:rsidRPr="008877BA">
        <w:rPr>
          <w:rFonts w:ascii="Calibri" w:eastAsia="Times New Roman" w:hAnsi="Calibri" w:cs="Calibri"/>
          <w:iCs/>
          <w:sz w:val="22"/>
          <w:szCs w:val="22"/>
        </w:rPr>
        <w:t>1) nie dokonać bezpośredniej zapłaty wynagrodzenia podwykonawcy lub dalszemu podwykonawcy, jeżeli wykonawca wykaże niezasadność takiej zapłaty albo </w:t>
      </w:r>
    </w:p>
    <w:p w14:paraId="177296CB" w14:textId="77777777" w:rsidR="00D113B4" w:rsidRPr="008877BA" w:rsidRDefault="00D113B4" w:rsidP="00D113B4">
      <w:pPr>
        <w:spacing w:line="276" w:lineRule="auto"/>
        <w:ind w:left="709" w:hanging="284"/>
        <w:jc w:val="both"/>
        <w:rPr>
          <w:rFonts w:ascii="Calibri" w:eastAsia="Times New Roman" w:hAnsi="Calibri" w:cs="Calibri"/>
          <w:iCs/>
          <w:sz w:val="22"/>
          <w:szCs w:val="22"/>
        </w:rPr>
      </w:pPr>
      <w:r w:rsidRPr="008877BA">
        <w:rPr>
          <w:rFonts w:ascii="Calibri" w:eastAsia="Times New Roman" w:hAnsi="Calibri" w:cs="Calibri"/>
          <w:iCs/>
          <w:sz w:val="22"/>
          <w:szCs w:val="22"/>
        </w:rPr>
        <w:t>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20F9548" w14:textId="77777777" w:rsidR="00D113B4" w:rsidRPr="008877BA" w:rsidRDefault="00D113B4" w:rsidP="00D113B4">
      <w:pPr>
        <w:spacing w:line="276" w:lineRule="auto"/>
        <w:ind w:left="709" w:hanging="284"/>
        <w:jc w:val="both"/>
        <w:rPr>
          <w:rFonts w:ascii="Calibri" w:eastAsia="Times New Roman" w:hAnsi="Calibri" w:cs="Calibri"/>
          <w:iCs/>
          <w:sz w:val="22"/>
          <w:szCs w:val="22"/>
        </w:rPr>
      </w:pPr>
      <w:r w:rsidRPr="008877BA">
        <w:rPr>
          <w:rFonts w:ascii="Calibri" w:eastAsia="Times New Roman" w:hAnsi="Calibri" w:cs="Calibri"/>
          <w:iCs/>
          <w:sz w:val="22"/>
          <w:szCs w:val="22"/>
        </w:rPr>
        <w:t>3) dokonać bezpośredniej zapłaty wynagrodzenia podwykonawcy lub dalszemu podwykonawcy, jeżeli podwykonawca lub dalszy podwykonawca wykaże zasadność takiej zapłaty. </w:t>
      </w:r>
    </w:p>
    <w:p w14:paraId="4ADEB316" w14:textId="77777777" w:rsidR="00D113B4" w:rsidRPr="008877BA" w:rsidRDefault="00D113B4" w:rsidP="00CD3B33">
      <w:pPr>
        <w:widowControl/>
        <w:numPr>
          <w:ilvl w:val="0"/>
          <w:numId w:val="7"/>
        </w:numPr>
        <w:suppressAutoHyphens w:val="0"/>
        <w:spacing w:line="276" w:lineRule="auto"/>
        <w:ind w:left="426"/>
        <w:jc w:val="both"/>
        <w:rPr>
          <w:rFonts w:ascii="Calibri" w:eastAsia="Times New Roman" w:hAnsi="Calibri" w:cs="Calibri"/>
          <w:iCs/>
          <w:sz w:val="22"/>
          <w:szCs w:val="22"/>
        </w:rPr>
      </w:pPr>
      <w:r w:rsidRPr="008877BA">
        <w:rPr>
          <w:rFonts w:ascii="Calibri" w:eastAsia="Times New Roman" w:hAnsi="Calibri" w:cs="Calibri"/>
          <w:iCs/>
          <w:sz w:val="22"/>
          <w:szCs w:val="22"/>
        </w:rPr>
        <w:t xml:space="preserve">W przypadku dokonania bezpośredniej zapłaty podwykonawcy lub dalszemu podwykonawcy, </w:t>
      </w:r>
      <w:r w:rsidRPr="008877BA">
        <w:rPr>
          <w:rFonts w:ascii="Calibri" w:eastAsia="Times New Roman" w:hAnsi="Calibri" w:cs="Calibri"/>
          <w:iCs/>
          <w:sz w:val="22"/>
          <w:szCs w:val="22"/>
        </w:rPr>
        <w:br/>
        <w:t>o których mowa w ust. 1, Zamawiający potrąca kwotę wypłaconego wynagrodzenia z wynagrodzenia należnego Wykonawcy. </w:t>
      </w:r>
    </w:p>
    <w:p w14:paraId="5C893B37" w14:textId="77777777" w:rsidR="00D113B4" w:rsidRPr="008877BA" w:rsidRDefault="00D113B4" w:rsidP="00D113B4">
      <w:pPr>
        <w:tabs>
          <w:tab w:val="left" w:pos="6263"/>
        </w:tabs>
        <w:spacing w:after="60" w:line="276" w:lineRule="auto"/>
        <w:rPr>
          <w:rFonts w:ascii="Calibri" w:eastAsia="Calibri" w:hAnsi="Calibri" w:cs="Arial"/>
          <w:b/>
          <w:sz w:val="22"/>
          <w:szCs w:val="22"/>
        </w:rPr>
      </w:pPr>
    </w:p>
    <w:p w14:paraId="17B1A039" w14:textId="77777777" w:rsidR="00D113B4" w:rsidRPr="008877BA" w:rsidRDefault="00D113B4" w:rsidP="00D113B4">
      <w:pPr>
        <w:pStyle w:val="Akapitzlist"/>
        <w:tabs>
          <w:tab w:val="left" w:pos="567"/>
        </w:tabs>
        <w:spacing w:after="0" w:line="276" w:lineRule="auto"/>
        <w:ind w:left="0"/>
        <w:contextualSpacing w:val="0"/>
        <w:jc w:val="center"/>
        <w:rPr>
          <w:rFonts w:cs="Calibri"/>
          <w:b/>
          <w:bCs/>
        </w:rPr>
      </w:pPr>
      <w:r w:rsidRPr="008877BA">
        <w:rPr>
          <w:rFonts w:cs="Calibri"/>
          <w:b/>
        </w:rPr>
        <w:t xml:space="preserve">Zatrudnienie pracowników </w:t>
      </w:r>
    </w:p>
    <w:p w14:paraId="145C6C1F" w14:textId="77777777" w:rsidR="00D113B4" w:rsidRPr="008877BA" w:rsidRDefault="00D113B4" w:rsidP="00D113B4">
      <w:pPr>
        <w:tabs>
          <w:tab w:val="left" w:pos="6263"/>
        </w:tabs>
        <w:spacing w:line="276" w:lineRule="auto"/>
        <w:ind w:left="40"/>
        <w:jc w:val="center"/>
        <w:rPr>
          <w:rFonts w:ascii="Calibri" w:hAnsi="Calibri" w:cs="Calibri"/>
          <w:b/>
          <w:bCs/>
          <w:sz w:val="22"/>
          <w:szCs w:val="22"/>
        </w:rPr>
      </w:pPr>
      <w:r w:rsidRPr="008877BA">
        <w:rPr>
          <w:rFonts w:ascii="Calibri" w:hAnsi="Calibri" w:cs="Calibri"/>
          <w:b/>
          <w:bCs/>
          <w:sz w:val="22"/>
          <w:szCs w:val="22"/>
        </w:rPr>
        <w:t>§ 11.</w:t>
      </w:r>
    </w:p>
    <w:p w14:paraId="38ACAAB1" w14:textId="77777777" w:rsidR="00D113B4" w:rsidRPr="008877BA" w:rsidRDefault="00D113B4" w:rsidP="00CD3B33">
      <w:pPr>
        <w:widowControl/>
        <w:numPr>
          <w:ilvl w:val="0"/>
          <w:numId w:val="5"/>
        </w:numPr>
        <w:suppressAutoHyphens w:val="0"/>
        <w:spacing w:line="276" w:lineRule="auto"/>
        <w:jc w:val="both"/>
        <w:rPr>
          <w:rFonts w:ascii="Calibri" w:hAnsi="Calibri" w:cs="Calibri"/>
          <w:sz w:val="22"/>
          <w:szCs w:val="22"/>
          <w:lang w:eastAsia="pl-PL"/>
        </w:rPr>
      </w:pPr>
      <w:r w:rsidRPr="008877BA">
        <w:rPr>
          <w:rFonts w:ascii="Calibri" w:hAnsi="Calibri" w:cs="Calibri"/>
          <w:sz w:val="22"/>
          <w:szCs w:val="22"/>
          <w:lang w:eastAsia="pl-PL"/>
        </w:rPr>
        <w:t xml:space="preserve">Zamawiający na podstawie art. 29 ust. 3a PZP wymaga zatrudnienia przy realizacji zmówienia przez wykonawcę lub podwykonawcę, osób na podstawie umowy o pracę jeżeli wykonanie tych czynności polega na wykonywaniu pracy w sposób określony w art. 22 § 1 ustawy z dnia 26 czerwca 1974 r. – Kodeks pracy (Dz. U. z 2016 r. poz. 1666, z późn. zm.): </w:t>
      </w:r>
    </w:p>
    <w:p w14:paraId="421E979B" w14:textId="0C0EAE21" w:rsidR="00C84A05" w:rsidRPr="008877BA" w:rsidRDefault="00C84A05" w:rsidP="00CD3B33">
      <w:pPr>
        <w:pStyle w:val="Akapitzlist"/>
        <w:numPr>
          <w:ilvl w:val="0"/>
          <w:numId w:val="36"/>
        </w:numPr>
        <w:spacing w:line="276" w:lineRule="auto"/>
        <w:rPr>
          <w:rFonts w:cs="Calibri"/>
          <w:lang w:eastAsia="pl-PL"/>
        </w:rPr>
      </w:pPr>
      <w:r w:rsidRPr="008877BA">
        <w:rPr>
          <w:rFonts w:cs="Calibri"/>
          <w:lang w:eastAsia="pl-PL"/>
        </w:rPr>
        <w:t xml:space="preserve">osób wykonujących czynności administracyjne; </w:t>
      </w:r>
    </w:p>
    <w:p w14:paraId="1FBF103C" w14:textId="6545CEE2" w:rsidR="00D113B4" w:rsidRPr="008877BA" w:rsidRDefault="00D113B4" w:rsidP="00CD3B33">
      <w:pPr>
        <w:numPr>
          <w:ilvl w:val="0"/>
          <w:numId w:val="13"/>
        </w:numPr>
        <w:spacing w:line="276" w:lineRule="auto"/>
        <w:ind w:left="284" w:hanging="284"/>
        <w:jc w:val="both"/>
        <w:rPr>
          <w:rFonts w:ascii="Calibri" w:hAnsi="Calibri" w:cs="Calibri"/>
          <w:sz w:val="22"/>
          <w:szCs w:val="22"/>
          <w:lang w:eastAsia="pl-PL"/>
        </w:rPr>
      </w:pPr>
      <w:r w:rsidRPr="008877BA">
        <w:rPr>
          <w:rFonts w:ascii="Calibri" w:hAnsi="Calibri" w:cs="Calibri"/>
          <w:sz w:val="22"/>
          <w:szCs w:val="22"/>
          <w:lang w:eastAsia="pl-PL"/>
        </w:rPr>
        <w:t>Wyjątkiem od zapisów ust. 1 jest sytuacja, gdy</w:t>
      </w:r>
      <w:r w:rsidRPr="008877BA">
        <w:rPr>
          <w:rFonts w:ascii="Calibri" w:eastAsia="Times New Roman" w:hAnsi="Calibri" w:cs="Calibri"/>
          <w:sz w:val="22"/>
          <w:szCs w:val="22"/>
          <w:lang w:eastAsia="pl-PL"/>
        </w:rPr>
        <w:t xml:space="preserve"> nie zachodzą przesłanki z art. 22 § 1 kodeksu pracy </w:t>
      </w:r>
      <w:r w:rsidRPr="008877BA">
        <w:rPr>
          <w:rFonts w:ascii="Calibri" w:eastAsia="Times New Roman" w:hAnsi="Calibri" w:cs="Calibri"/>
          <w:sz w:val="22"/>
          <w:szCs w:val="22"/>
          <w:lang w:eastAsia="pl-PL"/>
        </w:rPr>
        <w:br/>
        <w:t>i wykonanie prac nie będzie oparte na stosunku świadc</w:t>
      </w:r>
      <w:r w:rsidRPr="008877BA">
        <w:rPr>
          <w:rFonts w:ascii="Calibri" w:hAnsi="Calibri" w:cs="Calibri"/>
          <w:sz w:val="22"/>
          <w:szCs w:val="22"/>
          <w:lang w:eastAsia="pl-PL"/>
        </w:rPr>
        <w:t xml:space="preserve">zenia pracy </w:t>
      </w:r>
      <w:r w:rsidRPr="008877BA">
        <w:rPr>
          <w:rFonts w:ascii="Calibri" w:eastAsia="Times New Roman" w:hAnsi="Calibri" w:cs="Calibri"/>
          <w:sz w:val="22"/>
          <w:szCs w:val="22"/>
          <w:lang w:eastAsia="pl-PL"/>
        </w:rPr>
        <w:t>a świadczone na podstawie tzw. „samozatrudnienia”</w:t>
      </w:r>
      <w:r w:rsidRPr="008877BA">
        <w:rPr>
          <w:rFonts w:ascii="Calibri" w:hAnsi="Calibri" w:cs="Calibri"/>
          <w:sz w:val="22"/>
          <w:szCs w:val="22"/>
          <w:lang w:eastAsia="pl-PL"/>
        </w:rPr>
        <w:t xml:space="preserve"> z uwzględnieniem dysponowania bezpośredniego, wówczas Wykonawca zobowiązany jest poinformować o tym fakcie Zamawiającego, wraz ze wskazaniem podwykonawstwa.</w:t>
      </w:r>
    </w:p>
    <w:p w14:paraId="7FDE96B3" w14:textId="77777777" w:rsidR="00D113B4" w:rsidRPr="008877BA" w:rsidRDefault="00D113B4" w:rsidP="00CD3B33">
      <w:pPr>
        <w:numPr>
          <w:ilvl w:val="0"/>
          <w:numId w:val="13"/>
        </w:numPr>
        <w:spacing w:line="276" w:lineRule="auto"/>
        <w:ind w:left="284" w:hanging="284"/>
        <w:jc w:val="both"/>
        <w:rPr>
          <w:rFonts w:ascii="Calibri" w:hAnsi="Calibri" w:cs="Calibri"/>
          <w:sz w:val="22"/>
          <w:szCs w:val="22"/>
          <w:lang w:eastAsia="pl-PL"/>
        </w:rPr>
      </w:pPr>
      <w:r w:rsidRPr="008877BA">
        <w:rPr>
          <w:rFonts w:ascii="Calibri" w:hAnsi="Calibri" w:cs="Calibri"/>
          <w:sz w:val="22"/>
          <w:szCs w:val="22"/>
          <w:lang w:eastAsia="pl-PL"/>
        </w:rPr>
        <w:t>W przypadku prac wykonywanych zgodnie z art. 12 ustawy Prawo Budowlane tj. tych, które może wykonywać osoba pełniąca samodzielne funkcje techniczne w budownictwie Zamawiający nie wymaga zatrudnienia osób na wyżej wymienionych warunkach</w:t>
      </w:r>
    </w:p>
    <w:p w14:paraId="1948471E" w14:textId="77777777" w:rsidR="00D113B4" w:rsidRPr="008877BA" w:rsidRDefault="00D113B4" w:rsidP="00CD3B33">
      <w:pPr>
        <w:widowControl/>
        <w:numPr>
          <w:ilvl w:val="0"/>
          <w:numId w:val="13"/>
        </w:numPr>
        <w:suppressAutoHyphens w:val="0"/>
        <w:spacing w:line="276" w:lineRule="auto"/>
        <w:ind w:left="284" w:hanging="256"/>
        <w:jc w:val="both"/>
        <w:rPr>
          <w:rFonts w:ascii="Calibri" w:hAnsi="Calibri" w:cs="Calibri"/>
          <w:sz w:val="22"/>
          <w:szCs w:val="22"/>
          <w:lang w:eastAsia="pl-PL"/>
        </w:rPr>
      </w:pPr>
      <w:r w:rsidRPr="008877BA">
        <w:rPr>
          <w:rFonts w:ascii="Calibri" w:hAnsi="Calibri" w:cs="Calibri"/>
          <w:sz w:val="22"/>
          <w:szCs w:val="22"/>
        </w:rPr>
        <w:t xml:space="preserve">Zamawiający nie określa wymiaru etatu zatrudnienia z tym, że każda godzina wykonywanej pracy przez każdego pracownika Wykonawcy /podwykonawcy/ musi być realizowana w ramach umowy o pracę. </w:t>
      </w:r>
    </w:p>
    <w:p w14:paraId="04DD0792" w14:textId="77777777" w:rsidR="00D113B4" w:rsidRPr="008877BA" w:rsidRDefault="00D113B4" w:rsidP="00CD3B33">
      <w:pPr>
        <w:widowControl/>
        <w:numPr>
          <w:ilvl w:val="0"/>
          <w:numId w:val="13"/>
        </w:numPr>
        <w:suppressAutoHyphens w:val="0"/>
        <w:spacing w:line="276" w:lineRule="auto"/>
        <w:ind w:left="284" w:hanging="256"/>
        <w:jc w:val="both"/>
        <w:rPr>
          <w:rFonts w:ascii="Calibri" w:hAnsi="Calibri" w:cs="Calibri"/>
          <w:sz w:val="22"/>
          <w:szCs w:val="22"/>
          <w:lang w:eastAsia="pl-PL"/>
        </w:rPr>
      </w:pPr>
      <w:r w:rsidRPr="008877BA">
        <w:rPr>
          <w:rFonts w:ascii="Calibri" w:hAnsi="Calibri" w:cs="Calibri"/>
          <w:sz w:val="22"/>
          <w:szCs w:val="22"/>
        </w:rPr>
        <w:t xml:space="preserve">Zamawiający wymaga, aby zatrudnienie na podstawie umowy o pracę przy realizacji zamówienia trwało </w:t>
      </w:r>
      <w:r w:rsidRPr="008877BA">
        <w:rPr>
          <w:rFonts w:ascii="Calibri" w:hAnsi="Calibri" w:cs="Calibri"/>
          <w:b/>
          <w:sz w:val="22"/>
          <w:szCs w:val="22"/>
        </w:rPr>
        <w:t xml:space="preserve">w całym okresie wykonywania zamówienia, </w:t>
      </w:r>
      <w:r w:rsidRPr="008877BA">
        <w:rPr>
          <w:rFonts w:ascii="Calibri" w:hAnsi="Calibri" w:cs="Calibri"/>
          <w:sz w:val="22"/>
          <w:szCs w:val="22"/>
        </w:rPr>
        <w:t>a zatrudnione osoby zobowiązane będą do osobistego wykonywania pracy w rozumieniu przepisów kodeksu pracy</w:t>
      </w:r>
    </w:p>
    <w:p w14:paraId="2E780BF6" w14:textId="77777777" w:rsidR="00D113B4" w:rsidRPr="008877BA" w:rsidRDefault="00D113B4" w:rsidP="00CD3B33">
      <w:pPr>
        <w:widowControl/>
        <w:numPr>
          <w:ilvl w:val="0"/>
          <w:numId w:val="13"/>
        </w:numPr>
        <w:suppressAutoHyphens w:val="0"/>
        <w:spacing w:line="276" w:lineRule="auto"/>
        <w:ind w:left="284" w:hanging="256"/>
        <w:jc w:val="both"/>
        <w:rPr>
          <w:rFonts w:ascii="Calibri" w:hAnsi="Calibri" w:cs="Calibri"/>
          <w:sz w:val="22"/>
          <w:szCs w:val="22"/>
          <w:lang w:eastAsia="pl-PL"/>
        </w:rPr>
      </w:pPr>
      <w:r w:rsidRPr="008877BA">
        <w:rPr>
          <w:rFonts w:ascii="Calibri" w:hAnsi="Calibri" w:cs="Calibri"/>
          <w:sz w:val="22"/>
          <w:szCs w:val="22"/>
          <w:lang w:eastAsia="pl-PL"/>
        </w:rPr>
        <w:t>Zamawiający zastrzega sobie prawo kontroli spełniania warunków określonych w ust. 1 i 4-5 niniejszej umowy, przez wykonawcę podczas realizacji przedmiotu zamówienia.</w:t>
      </w:r>
    </w:p>
    <w:p w14:paraId="4E6F9E61" w14:textId="77777777" w:rsidR="00D113B4" w:rsidRPr="008877BA" w:rsidRDefault="00D113B4" w:rsidP="00CD3B33">
      <w:pPr>
        <w:numPr>
          <w:ilvl w:val="0"/>
          <w:numId w:val="13"/>
        </w:numPr>
        <w:spacing w:line="276" w:lineRule="auto"/>
        <w:ind w:left="284" w:hanging="284"/>
        <w:jc w:val="both"/>
        <w:rPr>
          <w:rFonts w:ascii="Calibri" w:hAnsi="Calibri" w:cs="Calibri"/>
          <w:sz w:val="22"/>
          <w:szCs w:val="22"/>
          <w:lang w:eastAsia="pl-PL"/>
        </w:rPr>
      </w:pPr>
      <w:r w:rsidRPr="008877BA">
        <w:rPr>
          <w:rFonts w:ascii="Calibri" w:hAnsi="Calibri" w:cs="Calibri"/>
          <w:sz w:val="22"/>
          <w:szCs w:val="22"/>
          <w:lang w:eastAsia="pl-PL"/>
        </w:rPr>
        <w:t xml:space="preserve">Wykonawca w terminie 14 dni od dnia podpisania umowy przedstawi Zamawiającemu oświadczenie o ilości osób zatrudnionych na umowę o pracę zaangażowanych w realizację przedmiotowego wraz z kopia zgłoszenia do ZUS. </w:t>
      </w:r>
      <w:r w:rsidRPr="008877BA">
        <w:rPr>
          <w:rFonts w:ascii="Calibri" w:hAnsi="Calibri" w:cs="Calibri"/>
          <w:sz w:val="22"/>
          <w:szCs w:val="22"/>
        </w:rPr>
        <w:t>Oświadczenie to powinno zawierać w szczególności: dokładne określenie podmiotu składającego oświadczenie, datę złożenia oświadczenia, imiona i nazwiska, daty zawarcia umowy, rodzaj umowy o pracę oraz wymiar etatu oraz podpis osoby uprawnionej do złożenia oświadczenia w imieniu wykonawcy lub podwykonawcy;</w:t>
      </w:r>
    </w:p>
    <w:p w14:paraId="2B1BCA0E" w14:textId="77777777" w:rsidR="00D113B4" w:rsidRPr="008877BA" w:rsidRDefault="00D113B4" w:rsidP="00CD3B33">
      <w:pPr>
        <w:numPr>
          <w:ilvl w:val="0"/>
          <w:numId w:val="13"/>
        </w:numPr>
        <w:spacing w:line="276" w:lineRule="auto"/>
        <w:ind w:left="284" w:hanging="284"/>
        <w:jc w:val="both"/>
        <w:rPr>
          <w:rFonts w:ascii="Calibri" w:hAnsi="Calibri" w:cs="Calibri"/>
          <w:sz w:val="22"/>
          <w:szCs w:val="22"/>
          <w:lang w:eastAsia="pl-PL"/>
        </w:rPr>
      </w:pPr>
      <w:r w:rsidRPr="008877BA">
        <w:rPr>
          <w:rFonts w:ascii="Calibri" w:hAnsi="Calibri" w:cs="Calibri"/>
          <w:sz w:val="22"/>
          <w:szCs w:val="22"/>
          <w:lang w:eastAsia="pl-PL"/>
        </w:rPr>
        <w:t xml:space="preserve">Wykonawca jest zobowiązany do okazania Zamawiającemu, na każdorazowe wezwanie Zamawiającego, oświadczenia potwierdzającego fakt zatrudnienia przez Wykonawcę lub Podwykonawcę na podstawie umowy o pracę osób wykonujących czynności, w odniesieniu do których Zamawiający zastrzegł obowiązek zatrudnienia w oparciu o umowę o pracę, w szczególności umowy o pracę, zgłoszenia do ZUS czy też wydane pracownikowi potwierdzenie warunków zatrudnienia w terminie 3 dni od daty otrzymania wezwania. </w:t>
      </w:r>
    </w:p>
    <w:p w14:paraId="64233441" w14:textId="77777777" w:rsidR="00D113B4" w:rsidRPr="008877BA" w:rsidRDefault="00D113B4" w:rsidP="00CD3B33">
      <w:pPr>
        <w:widowControl/>
        <w:numPr>
          <w:ilvl w:val="0"/>
          <w:numId w:val="13"/>
        </w:numPr>
        <w:tabs>
          <w:tab w:val="left" w:pos="284"/>
        </w:tabs>
        <w:suppressAutoHyphens w:val="0"/>
        <w:spacing w:line="276" w:lineRule="auto"/>
        <w:ind w:left="284" w:hanging="284"/>
        <w:jc w:val="both"/>
        <w:rPr>
          <w:rFonts w:ascii="Calibri" w:hAnsi="Calibri" w:cs="Calibri"/>
          <w:sz w:val="22"/>
          <w:szCs w:val="22"/>
          <w:lang w:eastAsia="pl-PL"/>
        </w:rPr>
      </w:pPr>
      <w:r w:rsidRPr="008877BA">
        <w:rPr>
          <w:rFonts w:ascii="Calibri" w:hAnsi="Calibri" w:cs="Calibri"/>
          <w:sz w:val="22"/>
          <w:szCs w:val="22"/>
        </w:rPr>
        <w:t>Zamawiający przewiduje także możliwość przeprowadzania kontroli przez przedstawicieli zamawiającego lub upoważnione osoby trzecie na miejscu wykonania przedmiotu zamówienia. Ponadto Zamawiający w sytuacji gdy poweźmie wątpliwość co do sposobu zatrudnienia personelu – może zwrócić się o przeprowadzenie kontroli przez Państwową Inspekcję Pracy.</w:t>
      </w:r>
    </w:p>
    <w:p w14:paraId="35989228" w14:textId="77777777" w:rsidR="00D113B4" w:rsidRPr="008877BA" w:rsidRDefault="00D113B4" w:rsidP="00CD3B33">
      <w:pPr>
        <w:widowControl/>
        <w:numPr>
          <w:ilvl w:val="0"/>
          <w:numId w:val="13"/>
        </w:numPr>
        <w:tabs>
          <w:tab w:val="left" w:pos="284"/>
        </w:tabs>
        <w:suppressAutoHyphens w:val="0"/>
        <w:spacing w:line="276" w:lineRule="auto"/>
        <w:ind w:left="284" w:hanging="284"/>
        <w:jc w:val="both"/>
        <w:rPr>
          <w:rFonts w:ascii="Calibri" w:hAnsi="Calibri" w:cs="Calibri"/>
          <w:sz w:val="22"/>
          <w:szCs w:val="22"/>
          <w:lang w:eastAsia="pl-PL"/>
        </w:rPr>
      </w:pPr>
      <w:r w:rsidRPr="008877BA">
        <w:rPr>
          <w:rFonts w:ascii="Calibri" w:hAnsi="Calibri" w:cs="Calibri"/>
          <w:sz w:val="22"/>
          <w:szCs w:val="22"/>
          <w:lang w:eastAsia="pl-PL"/>
        </w:rPr>
        <w:t xml:space="preserve">W </w:t>
      </w:r>
      <w:r w:rsidRPr="008877BA">
        <w:rPr>
          <w:rFonts w:ascii="Calibri" w:hAnsi="Calibri" w:cs="Calibri"/>
          <w:sz w:val="22"/>
          <w:szCs w:val="22"/>
        </w:rPr>
        <w:t>uzasadnionych przypadkach, nie leżących po stronie Wykonawcy oraz w przypadku rozwiązania stosunku pracy przez osobę zatrudnioną lub przez Wykonawcę (podwykonawcę) przed zakończeniem trwania umowy, Wykonawca (podwykonawca) będzie zobowiązany do zatrudnienia na to miejsce innej osoby posiadającej wykształcenie, doświadczenie zawodowe oraz kwalifikacje i uprawnienia budowlane co najmniej takie jak określone w niniejszej SIWZ pod warunkiem, że spełnione zostaną wszystkie powyższe wymagania, co do sposobu zatrudnienia na cały okres realizacji zamówienia,</w:t>
      </w:r>
    </w:p>
    <w:p w14:paraId="392BDBA1" w14:textId="77777777" w:rsidR="00D113B4" w:rsidRPr="008877BA" w:rsidRDefault="00D113B4" w:rsidP="00CD3B33">
      <w:pPr>
        <w:widowControl/>
        <w:numPr>
          <w:ilvl w:val="0"/>
          <w:numId w:val="13"/>
        </w:numPr>
        <w:tabs>
          <w:tab w:val="left" w:pos="284"/>
        </w:tabs>
        <w:suppressAutoHyphens w:val="0"/>
        <w:spacing w:line="276" w:lineRule="auto"/>
        <w:ind w:left="284" w:hanging="284"/>
        <w:jc w:val="both"/>
        <w:rPr>
          <w:rFonts w:ascii="Calibri" w:hAnsi="Calibri" w:cs="Calibri"/>
          <w:sz w:val="22"/>
          <w:szCs w:val="22"/>
          <w:lang w:eastAsia="pl-PL"/>
        </w:rPr>
      </w:pPr>
      <w:r w:rsidRPr="008877BA">
        <w:rPr>
          <w:rFonts w:ascii="Calibri" w:hAnsi="Calibri" w:cs="Calibri"/>
          <w:sz w:val="22"/>
          <w:szCs w:val="22"/>
        </w:rPr>
        <w:t xml:space="preserve">Zmiana osób, o których mowa w ust. 1 nie wymaga aneksu do umowy (Wykonawca przedstawi korektę oświadczenia dotyczącego osób wykonujących zamówienie do wiadomości Zamawiającego). </w:t>
      </w:r>
    </w:p>
    <w:p w14:paraId="76C9C027" w14:textId="2C54EAE0" w:rsidR="00CF000A" w:rsidRPr="008877BA" w:rsidRDefault="00D113B4" w:rsidP="008877BA">
      <w:pPr>
        <w:numPr>
          <w:ilvl w:val="0"/>
          <w:numId w:val="13"/>
        </w:numPr>
        <w:tabs>
          <w:tab w:val="left" w:pos="284"/>
        </w:tabs>
        <w:spacing w:line="276" w:lineRule="auto"/>
        <w:ind w:left="284" w:hanging="284"/>
        <w:jc w:val="both"/>
        <w:rPr>
          <w:rFonts w:ascii="Calibri" w:hAnsi="Calibri" w:cs="Calibri"/>
          <w:sz w:val="22"/>
          <w:szCs w:val="22"/>
        </w:rPr>
      </w:pPr>
      <w:r w:rsidRPr="008877BA">
        <w:rPr>
          <w:rFonts w:ascii="Calibri" w:hAnsi="Calibri" w:cs="Calibri"/>
          <w:bCs/>
          <w:sz w:val="22"/>
          <w:szCs w:val="22"/>
        </w:rPr>
        <w:t xml:space="preserve">Wykonawca zobowiązany będzie do dokonania zmiany pracowników na wniosek Zamawiającego, </w:t>
      </w:r>
      <w:r w:rsidRPr="008877BA">
        <w:rPr>
          <w:rFonts w:ascii="Calibri" w:hAnsi="Calibri" w:cs="Calibri"/>
          <w:bCs/>
          <w:sz w:val="22"/>
          <w:szCs w:val="22"/>
        </w:rPr>
        <w:br/>
        <w:t xml:space="preserve">w przypadku nie przestrzegania zasad bezpieczeństwa i prawa pracy przez pracowników Wykonawcy  </w:t>
      </w:r>
      <w:r w:rsidRPr="008877BA">
        <w:rPr>
          <w:rFonts w:ascii="Calibri" w:hAnsi="Calibri" w:cs="Calibri"/>
          <w:sz w:val="22"/>
          <w:szCs w:val="22"/>
        </w:rPr>
        <w:t xml:space="preserve">Obowiązek określony powyżej dotyczy także podwykonawców - Wykonawca jest zobowiązany zawrzeć w każdej umowie o podwykonawstwo stosowne zapisy zobowiązujące podwykonawców do zatrudnienia na umowę o pracę osób wykonujących czynności, o których mowa w § 11 ust. 1 niniejszej umowy. </w:t>
      </w:r>
    </w:p>
    <w:p w14:paraId="34DD985F" w14:textId="77777777" w:rsidR="00CF000A" w:rsidRPr="008877BA" w:rsidRDefault="00CF000A" w:rsidP="00CF000A">
      <w:pPr>
        <w:numPr>
          <w:ilvl w:val="0"/>
          <w:numId w:val="13"/>
        </w:numPr>
        <w:tabs>
          <w:tab w:val="left" w:pos="284"/>
        </w:tabs>
        <w:spacing w:line="276" w:lineRule="auto"/>
        <w:ind w:left="284" w:hanging="284"/>
        <w:jc w:val="both"/>
        <w:rPr>
          <w:rFonts w:ascii="Calibri" w:eastAsia="Calibri" w:hAnsi="Calibri" w:cs="Calibri"/>
          <w:sz w:val="22"/>
          <w:szCs w:val="22"/>
          <w:lang w:eastAsia="pl-PL"/>
        </w:rPr>
      </w:pPr>
      <w:r w:rsidRPr="008877BA">
        <w:rPr>
          <w:rStyle w:val="Odwoanieprzypisudolnego"/>
          <w:rFonts w:ascii="Calibri" w:hAnsi="Calibri" w:cs="Calibri"/>
          <w:sz w:val="22"/>
          <w:szCs w:val="22"/>
          <w:lang w:eastAsia="pl-PL"/>
        </w:rPr>
        <w:footnoteReference w:id="1"/>
      </w:r>
      <w:r w:rsidRPr="008877BA">
        <w:rPr>
          <w:rFonts w:ascii="Calibri" w:hAnsi="Calibri" w:cs="Calibri"/>
          <w:sz w:val="22"/>
          <w:szCs w:val="22"/>
          <w:lang w:eastAsia="pl-PL"/>
        </w:rPr>
        <w:t>Wykonawca przyjmując do realizacji zamówienie musi zatrudniać w pełnym wymiarze czasu pracy przy wykonywaniu zamówienia:</w:t>
      </w:r>
    </w:p>
    <w:p w14:paraId="342B4642" w14:textId="77777777" w:rsidR="00CF000A" w:rsidRPr="008877BA" w:rsidRDefault="00CF000A" w:rsidP="00CF000A">
      <w:pPr>
        <w:pStyle w:val="Default"/>
        <w:numPr>
          <w:ilvl w:val="0"/>
          <w:numId w:val="37"/>
        </w:numPr>
        <w:jc w:val="both"/>
        <w:rPr>
          <w:rFonts w:ascii="Calibri" w:eastAsia="Calibri" w:hAnsi="Calibri" w:cs="Calibri"/>
          <w:color w:val="auto"/>
          <w:sz w:val="22"/>
          <w:szCs w:val="22"/>
          <w:lang w:eastAsia="pl-PL"/>
        </w:rPr>
      </w:pPr>
      <w:r w:rsidRPr="008877BA">
        <w:rPr>
          <w:rFonts w:ascii="Calibri" w:hAnsi="Calibri" w:cs="Calibri"/>
          <w:color w:val="auto"/>
          <w:sz w:val="22"/>
          <w:szCs w:val="22"/>
          <w:lang w:eastAsia="pl-PL"/>
        </w:rPr>
        <w:t xml:space="preserve">….. osobę/osób bezrobotną, co oznacza osobę spełniającą przesłanki art. 2 ust. 1 pkt 2 ustawy z dnia 20 kwietnia 2004 r. o promocji zatrudnienia i instytucjach rynku pracy (Dz. U. z </w:t>
      </w:r>
      <w:r w:rsidRPr="008877BA">
        <w:rPr>
          <w:rFonts w:ascii="Calibri" w:eastAsia="Calibri" w:hAnsi="Calibri" w:cs="Calibri"/>
          <w:color w:val="auto"/>
          <w:sz w:val="22"/>
          <w:szCs w:val="22"/>
          <w:lang w:eastAsia="pl-PL"/>
        </w:rPr>
        <w:t xml:space="preserve">2017 r. poz. 1065. ) </w:t>
      </w:r>
    </w:p>
    <w:p w14:paraId="7B333255" w14:textId="77777777" w:rsidR="00CF000A" w:rsidRPr="008877BA" w:rsidRDefault="00CF000A" w:rsidP="00CF000A">
      <w:pPr>
        <w:numPr>
          <w:ilvl w:val="0"/>
          <w:numId w:val="37"/>
        </w:numPr>
        <w:autoSpaceDE w:val="0"/>
        <w:autoSpaceDN w:val="0"/>
        <w:adjustRightInd w:val="0"/>
        <w:jc w:val="both"/>
        <w:rPr>
          <w:rFonts w:ascii="Calibri" w:eastAsia="Calibri" w:hAnsi="Calibri" w:cs="Calibri"/>
          <w:i/>
          <w:sz w:val="22"/>
          <w:szCs w:val="22"/>
        </w:rPr>
      </w:pPr>
      <w:r w:rsidRPr="008877BA">
        <w:rPr>
          <w:rFonts w:ascii="Calibri" w:hAnsi="Calibri" w:cs="Calibri"/>
          <w:sz w:val="22"/>
          <w:szCs w:val="22"/>
          <w:lang w:eastAsia="pl-PL"/>
        </w:rPr>
        <w:t>……osobę/osób</w:t>
      </w:r>
      <w:r w:rsidRPr="008877BA">
        <w:rPr>
          <w:rFonts w:ascii="Calibri" w:eastAsia="Calibri" w:hAnsi="Calibri" w:cs="Calibri"/>
          <w:i/>
          <w:sz w:val="22"/>
          <w:szCs w:val="22"/>
        </w:rPr>
        <w:t xml:space="preserve"> do 30. roku życia oraz …. </w:t>
      </w:r>
      <w:r w:rsidRPr="008877BA">
        <w:rPr>
          <w:rFonts w:ascii="Calibri" w:hAnsi="Calibri" w:cs="Calibri"/>
          <w:sz w:val="22"/>
          <w:szCs w:val="22"/>
          <w:lang w:eastAsia="pl-PL"/>
        </w:rPr>
        <w:t>osobę/osób</w:t>
      </w:r>
      <w:r w:rsidRPr="008877BA">
        <w:rPr>
          <w:rFonts w:ascii="Calibri" w:eastAsia="Calibri" w:hAnsi="Calibri" w:cs="Calibri"/>
          <w:i/>
          <w:sz w:val="22"/>
          <w:szCs w:val="22"/>
        </w:rPr>
        <w:t>. po ukończeniu 50. roku życia, posiadających status osoby poszukującej pracy, bez zatrudnienia;</w:t>
      </w:r>
    </w:p>
    <w:p w14:paraId="761ED758" w14:textId="77777777" w:rsidR="00CF000A" w:rsidRPr="008877BA" w:rsidRDefault="00CF000A" w:rsidP="00CF000A">
      <w:pPr>
        <w:numPr>
          <w:ilvl w:val="0"/>
          <w:numId w:val="37"/>
        </w:numPr>
        <w:autoSpaceDE w:val="0"/>
        <w:autoSpaceDN w:val="0"/>
        <w:adjustRightInd w:val="0"/>
        <w:jc w:val="both"/>
        <w:rPr>
          <w:rFonts w:ascii="Calibri" w:eastAsia="Calibri" w:hAnsi="Calibri" w:cs="Calibri"/>
          <w:i/>
          <w:sz w:val="22"/>
          <w:szCs w:val="22"/>
        </w:rPr>
      </w:pPr>
      <w:r w:rsidRPr="008877BA">
        <w:rPr>
          <w:rFonts w:ascii="Calibri" w:hAnsi="Calibri" w:cs="Calibri"/>
          <w:sz w:val="22"/>
          <w:szCs w:val="22"/>
          <w:lang w:eastAsia="pl-PL"/>
        </w:rPr>
        <w:t xml:space="preserve">…… osobę/osób niepełnosprawną/niepełnosprawnych w rozumieniu ustawy z dnia 27 sierpnia 1997r. o rehabilitacji zawodowej i społecznej oraz zatrudnieniu osób niepełnosprawnych </w:t>
      </w:r>
      <w:r w:rsidRPr="008877BA">
        <w:rPr>
          <w:rFonts w:ascii="Calibri" w:eastAsia="Calibri" w:hAnsi="Calibri" w:cs="Calibri"/>
          <w:sz w:val="22"/>
          <w:szCs w:val="22"/>
          <w:lang w:eastAsia="pl-PL"/>
        </w:rPr>
        <w:t>(</w:t>
      </w:r>
      <w:r w:rsidRPr="008877BA">
        <w:rPr>
          <w:rFonts w:ascii="Calibri" w:eastAsia="Calibri" w:hAnsi="Calibri" w:cs="Calibri"/>
          <w:bCs/>
          <w:sz w:val="22"/>
          <w:szCs w:val="22"/>
          <w:lang w:eastAsia="pl-PL"/>
        </w:rPr>
        <w:t>Dz. U. z 2016 r. poz. 2046 ze zm.)</w:t>
      </w:r>
    </w:p>
    <w:p w14:paraId="18383D89" w14:textId="77777777" w:rsidR="00CF000A" w:rsidRPr="008877BA" w:rsidRDefault="00CF000A" w:rsidP="00CF000A">
      <w:pPr>
        <w:pStyle w:val="Default"/>
        <w:ind w:left="567"/>
        <w:jc w:val="both"/>
        <w:rPr>
          <w:rFonts w:ascii="Calibri" w:eastAsia="Calibri" w:hAnsi="Calibri" w:cs="Calibri"/>
          <w:color w:val="auto"/>
          <w:sz w:val="22"/>
          <w:szCs w:val="22"/>
          <w:lang w:eastAsia="pl-PL"/>
        </w:rPr>
      </w:pPr>
      <w:r w:rsidRPr="008877BA">
        <w:rPr>
          <w:rFonts w:ascii="Calibri" w:hAnsi="Calibri" w:cs="Calibri"/>
          <w:color w:val="auto"/>
          <w:sz w:val="22"/>
          <w:szCs w:val="22"/>
          <w:lang w:eastAsia="pl-PL"/>
        </w:rPr>
        <w:t xml:space="preserve">… - w terminie 30 dni od daty zawarcia Umowy. </w:t>
      </w:r>
    </w:p>
    <w:p w14:paraId="409D8045" w14:textId="6A4DC67F" w:rsidR="00CF000A" w:rsidRPr="008D1747" w:rsidRDefault="00CF000A" w:rsidP="008877BA">
      <w:pPr>
        <w:pStyle w:val="Default"/>
        <w:numPr>
          <w:ilvl w:val="0"/>
          <w:numId w:val="38"/>
        </w:numPr>
        <w:ind w:left="426"/>
        <w:jc w:val="both"/>
        <w:rPr>
          <w:rFonts w:ascii="Calibri" w:hAnsi="Calibri" w:cs="Calibri"/>
          <w:color w:val="auto"/>
          <w:sz w:val="22"/>
          <w:szCs w:val="22"/>
          <w:lang w:eastAsia="pl-PL"/>
        </w:rPr>
      </w:pPr>
      <w:r w:rsidRPr="008877BA">
        <w:rPr>
          <w:rStyle w:val="Odwoanieprzypisudolnego"/>
          <w:rFonts w:ascii="Calibri" w:eastAsia="Lucida Sans Unicode" w:hAnsi="Calibri" w:cs="Calibri"/>
          <w:color w:val="auto"/>
          <w:sz w:val="22"/>
          <w:szCs w:val="22"/>
          <w:lang w:eastAsia="pl-PL"/>
        </w:rPr>
        <w:footnoteReference w:id="2"/>
      </w:r>
      <w:r w:rsidRPr="008877BA">
        <w:rPr>
          <w:rFonts w:ascii="Calibri" w:hAnsi="Calibri" w:cs="Calibri"/>
          <w:color w:val="auto"/>
          <w:sz w:val="22"/>
          <w:szCs w:val="22"/>
          <w:lang w:eastAsia="pl-PL"/>
        </w:rPr>
        <w:t xml:space="preserve">Zatrudnienie powinno obejmować czas realizacji zamówienia. W przypadku rozwiązania stosunku pracy przez osobę bezrobotną/niepełnosprawną lub przez pracodawcę przed zakończeniem tego okresu Wykonawca będzie zobowiązany do zatrudnienia, w ciągu 30 dni licząc od dnia rozwiązania stosunku pracy, na to miejsce innej osoby bezrobotnej/niepełnosprawnej. Zamawiający ma prawo w każdym okresie realizacji zamówienia zwrócić się do Wykonawcy o przedstawienie dokumentacji </w:t>
      </w:r>
      <w:r w:rsidRPr="008D1747">
        <w:rPr>
          <w:rFonts w:ascii="Calibri" w:hAnsi="Calibri" w:cs="Calibri"/>
          <w:color w:val="auto"/>
          <w:sz w:val="22"/>
          <w:szCs w:val="22"/>
          <w:lang w:eastAsia="pl-PL"/>
        </w:rPr>
        <w:t xml:space="preserve">zatrudnienia osoby bezrobotnej/niepełnosprawnej, natomiast Wykonawca ma obowiązek przedstawić ją niezwłocznie Zamawiającemu. </w:t>
      </w:r>
    </w:p>
    <w:p w14:paraId="754EA630" w14:textId="77722F11" w:rsidR="00CF000A" w:rsidRPr="008D1747" w:rsidRDefault="00CF000A" w:rsidP="00CF000A">
      <w:pPr>
        <w:pStyle w:val="Default"/>
        <w:numPr>
          <w:ilvl w:val="0"/>
          <w:numId w:val="38"/>
        </w:numPr>
        <w:ind w:left="426"/>
        <w:jc w:val="both"/>
        <w:rPr>
          <w:rFonts w:ascii="Calibri" w:eastAsia="Calibri" w:hAnsi="Calibri" w:cs="Calibri"/>
          <w:color w:val="auto"/>
          <w:sz w:val="22"/>
          <w:szCs w:val="22"/>
          <w:lang w:eastAsia="pl-PL"/>
        </w:rPr>
      </w:pPr>
      <w:r w:rsidRPr="008D1747">
        <w:rPr>
          <w:rStyle w:val="Odwoanieprzypisudolnego"/>
          <w:rFonts w:ascii="Calibri" w:eastAsia="Lucida Sans Unicode" w:hAnsi="Calibri" w:cs="Calibri"/>
          <w:color w:val="auto"/>
          <w:sz w:val="22"/>
          <w:szCs w:val="22"/>
          <w:lang w:eastAsia="pl-PL"/>
        </w:rPr>
        <w:footnoteReference w:id="3"/>
      </w:r>
      <w:r w:rsidRPr="008D1747">
        <w:rPr>
          <w:rFonts w:ascii="Calibri" w:hAnsi="Calibri" w:cs="Calibri"/>
          <w:color w:val="auto"/>
          <w:sz w:val="22"/>
          <w:szCs w:val="22"/>
          <w:lang w:eastAsia="pl-PL"/>
        </w:rPr>
        <w:t xml:space="preserve">W przypadku niezatrudnienia przy realizacji zamówienia wymaganej przez Zamawiającego osoby, Wykonawca będzie zobowiązany </w:t>
      </w:r>
      <w:r w:rsidRPr="008D1747">
        <w:rPr>
          <w:rFonts w:ascii="Calibri" w:hAnsi="Calibri" w:cs="Calibri"/>
          <w:color w:val="auto"/>
          <w:sz w:val="22"/>
          <w:szCs w:val="22"/>
        </w:rPr>
        <w:t xml:space="preserve">do zapłacenia kary umownej, o której mowa w § </w:t>
      </w:r>
      <w:r w:rsidR="00BB70F8" w:rsidRPr="008D1747">
        <w:rPr>
          <w:rFonts w:ascii="Calibri" w:hAnsi="Calibri" w:cs="Calibri"/>
          <w:color w:val="auto"/>
          <w:sz w:val="22"/>
          <w:szCs w:val="22"/>
        </w:rPr>
        <w:t>13</w:t>
      </w:r>
      <w:r w:rsidRPr="008D1747">
        <w:rPr>
          <w:rFonts w:ascii="Calibri" w:hAnsi="Calibri" w:cs="Calibri"/>
          <w:color w:val="auto"/>
          <w:sz w:val="22"/>
          <w:szCs w:val="22"/>
        </w:rPr>
        <w:t xml:space="preserve"> ust. 1 pkt. </w:t>
      </w:r>
      <w:r w:rsidR="00BB70F8" w:rsidRPr="008D1747">
        <w:rPr>
          <w:rFonts w:ascii="Calibri" w:hAnsi="Calibri" w:cs="Calibri"/>
          <w:color w:val="auto"/>
          <w:sz w:val="22"/>
          <w:szCs w:val="22"/>
        </w:rPr>
        <w:t>8</w:t>
      </w:r>
      <w:r w:rsidRPr="008D1747">
        <w:rPr>
          <w:rFonts w:ascii="Calibri" w:hAnsi="Calibri" w:cs="Calibri"/>
          <w:color w:val="auto"/>
          <w:sz w:val="22"/>
          <w:szCs w:val="22"/>
        </w:rPr>
        <w:t xml:space="preserve"> niniejszej umowy.</w:t>
      </w:r>
    </w:p>
    <w:p w14:paraId="1A89324E" w14:textId="77777777" w:rsidR="00D113B4" w:rsidRPr="008877BA" w:rsidRDefault="00D113B4" w:rsidP="00D113B4">
      <w:pPr>
        <w:tabs>
          <w:tab w:val="left" w:pos="6263"/>
        </w:tabs>
        <w:spacing w:line="276" w:lineRule="auto"/>
        <w:ind w:left="40"/>
        <w:jc w:val="center"/>
        <w:rPr>
          <w:rFonts w:ascii="Calibri" w:hAnsi="Calibri" w:cs="Calibri"/>
          <w:b/>
          <w:sz w:val="22"/>
          <w:szCs w:val="22"/>
        </w:rPr>
      </w:pPr>
    </w:p>
    <w:p w14:paraId="1C5BAD36" w14:textId="77777777" w:rsidR="00D113B4" w:rsidRPr="008877BA" w:rsidRDefault="00D113B4" w:rsidP="00D113B4">
      <w:pPr>
        <w:tabs>
          <w:tab w:val="left" w:pos="6263"/>
        </w:tabs>
        <w:spacing w:line="276" w:lineRule="auto"/>
        <w:ind w:left="40"/>
        <w:jc w:val="center"/>
        <w:rPr>
          <w:rFonts w:ascii="Calibri" w:hAnsi="Calibri" w:cs="Calibri"/>
          <w:b/>
          <w:sz w:val="22"/>
          <w:szCs w:val="22"/>
        </w:rPr>
      </w:pPr>
      <w:r w:rsidRPr="008877BA">
        <w:rPr>
          <w:rFonts w:ascii="Calibri" w:hAnsi="Calibri" w:cs="Calibri"/>
          <w:b/>
          <w:sz w:val="22"/>
          <w:szCs w:val="22"/>
        </w:rPr>
        <w:t>Podwykonawstwo</w:t>
      </w:r>
    </w:p>
    <w:p w14:paraId="0410A00D" w14:textId="77777777" w:rsidR="00D113B4" w:rsidRPr="008877BA" w:rsidRDefault="00D113B4" w:rsidP="00D113B4">
      <w:pPr>
        <w:tabs>
          <w:tab w:val="left" w:pos="6263"/>
        </w:tabs>
        <w:spacing w:line="276" w:lineRule="auto"/>
        <w:ind w:left="40"/>
        <w:jc w:val="center"/>
        <w:rPr>
          <w:rFonts w:ascii="Calibri" w:hAnsi="Calibri" w:cs="Calibri"/>
          <w:b/>
          <w:bCs/>
          <w:sz w:val="22"/>
          <w:szCs w:val="22"/>
        </w:rPr>
      </w:pPr>
      <w:r w:rsidRPr="008877BA">
        <w:rPr>
          <w:rFonts w:ascii="Calibri" w:hAnsi="Calibri" w:cs="Calibri"/>
          <w:b/>
          <w:bCs/>
          <w:sz w:val="22"/>
          <w:szCs w:val="22"/>
        </w:rPr>
        <w:t>§ 12</w:t>
      </w:r>
    </w:p>
    <w:p w14:paraId="0CD8C561" w14:textId="77777777" w:rsidR="00D113B4" w:rsidRPr="008877BA" w:rsidRDefault="00D113B4" w:rsidP="00CD3B33">
      <w:pPr>
        <w:pStyle w:val="Zwykytekst1"/>
        <w:numPr>
          <w:ilvl w:val="0"/>
          <w:numId w:val="24"/>
        </w:numPr>
        <w:tabs>
          <w:tab w:val="left" w:pos="7072"/>
        </w:tabs>
        <w:spacing w:line="276" w:lineRule="auto"/>
        <w:jc w:val="both"/>
        <w:rPr>
          <w:rFonts w:ascii="Calibri" w:hAnsi="Calibri" w:cs="Calibri"/>
          <w:sz w:val="22"/>
          <w:szCs w:val="22"/>
        </w:rPr>
      </w:pPr>
      <w:r w:rsidRPr="008877BA">
        <w:rPr>
          <w:rFonts w:ascii="Calibri" w:hAnsi="Calibri" w:cs="Calibri"/>
          <w:sz w:val="22"/>
          <w:szCs w:val="22"/>
        </w:rPr>
        <w:t>Przekazanie wykonania przedmiotu umowy przez Wykonawcę osobie trzeciej w całości lub części wymaga pisemnej zgody Zamawiającego, pod rygorem nieważności.</w:t>
      </w:r>
    </w:p>
    <w:p w14:paraId="7318C59E" w14:textId="77777777" w:rsidR="00D113B4" w:rsidRPr="008877BA" w:rsidRDefault="00D113B4" w:rsidP="00CD3B33">
      <w:pPr>
        <w:pStyle w:val="Zwykytekst1"/>
        <w:numPr>
          <w:ilvl w:val="0"/>
          <w:numId w:val="24"/>
        </w:numPr>
        <w:tabs>
          <w:tab w:val="left" w:pos="7072"/>
        </w:tabs>
        <w:spacing w:line="276" w:lineRule="auto"/>
        <w:jc w:val="both"/>
        <w:rPr>
          <w:rFonts w:ascii="Calibri" w:eastAsia="Times New Roman" w:hAnsi="Calibri" w:cs="Calibri"/>
          <w:iCs/>
          <w:sz w:val="22"/>
          <w:szCs w:val="22"/>
        </w:rPr>
      </w:pPr>
      <w:r w:rsidRPr="008877BA">
        <w:rPr>
          <w:rFonts w:ascii="Calibri" w:eastAsia="Times New Roman" w:hAnsi="Calibri" w:cs="Calibri"/>
          <w:iCs/>
          <w:sz w:val="22"/>
          <w:szCs w:val="22"/>
        </w:rPr>
        <w:t xml:space="preserve"> Wykonawca, podwykonawca lub dalszy podwykonawca zamówienia zamierzający zawrzeć umowę o podwykonawstwo, jest obowiązany do przedłożenia zamawiającemu projektu tej umowy, przy czym podwykonawca lub dalszy podwykonawca jest obowiązany dołączyć zgodę wykonawcy na zawarcie umowy o podwykonawstwo o treści zgodnej z projektem umowy. </w:t>
      </w:r>
    </w:p>
    <w:p w14:paraId="1862451F" w14:textId="77777777" w:rsidR="00D113B4" w:rsidRPr="008877BA" w:rsidRDefault="00D113B4" w:rsidP="00CD3B33">
      <w:pPr>
        <w:pStyle w:val="Zwykytekst1"/>
        <w:numPr>
          <w:ilvl w:val="0"/>
          <w:numId w:val="24"/>
        </w:numPr>
        <w:tabs>
          <w:tab w:val="left" w:pos="7072"/>
        </w:tabs>
        <w:spacing w:line="276" w:lineRule="auto"/>
        <w:jc w:val="both"/>
        <w:rPr>
          <w:rFonts w:ascii="Calibri" w:eastAsia="Times New Roman" w:hAnsi="Calibri" w:cs="Calibri"/>
          <w:iCs/>
          <w:sz w:val="22"/>
          <w:szCs w:val="22"/>
        </w:rPr>
      </w:pPr>
      <w:r w:rsidRPr="008877BA">
        <w:rPr>
          <w:rFonts w:ascii="Calibri" w:hAnsi="Calibri" w:cs="Calibri"/>
          <w:sz w:val="22"/>
          <w:szCs w:val="22"/>
        </w:rPr>
        <w:t xml:space="preserve">Zapisy dotyczące obowiązku zatrudnienia określone w </w:t>
      </w:r>
      <w:r w:rsidRPr="008877BA">
        <w:rPr>
          <w:rFonts w:ascii="Calibri" w:eastAsia="Times New Roman" w:hAnsi="Calibri" w:cs="Calibri"/>
          <w:iCs/>
          <w:sz w:val="22"/>
          <w:szCs w:val="22"/>
        </w:rPr>
        <w:t xml:space="preserve">§ 11 </w:t>
      </w:r>
      <w:r w:rsidRPr="008877BA">
        <w:rPr>
          <w:rFonts w:ascii="Calibri" w:hAnsi="Calibri" w:cs="Calibri"/>
          <w:sz w:val="22"/>
          <w:szCs w:val="22"/>
        </w:rPr>
        <w:t>Wykonawca zobowiązany jest zamieścić w umowie z podwykonawcą.</w:t>
      </w:r>
    </w:p>
    <w:p w14:paraId="0D028085" w14:textId="77777777" w:rsidR="00D113B4" w:rsidRPr="008877BA" w:rsidRDefault="00D113B4" w:rsidP="00CD3B33">
      <w:pPr>
        <w:pStyle w:val="Zwykytekst1"/>
        <w:numPr>
          <w:ilvl w:val="0"/>
          <w:numId w:val="24"/>
        </w:numPr>
        <w:tabs>
          <w:tab w:val="left" w:pos="7072"/>
        </w:tabs>
        <w:spacing w:line="276" w:lineRule="auto"/>
        <w:jc w:val="both"/>
        <w:rPr>
          <w:rFonts w:ascii="Calibri" w:eastAsia="Times New Roman" w:hAnsi="Calibri" w:cs="Calibri"/>
          <w:iCs/>
          <w:sz w:val="22"/>
          <w:szCs w:val="22"/>
        </w:rPr>
      </w:pPr>
      <w:r w:rsidRPr="008877BA">
        <w:rPr>
          <w:rFonts w:ascii="Calibri" w:eastAsia="Times New Roman" w:hAnsi="Calibri" w:cs="Calibri"/>
          <w:iCs/>
          <w:sz w:val="22"/>
          <w:szCs w:val="22"/>
        </w:rPr>
        <w:t>Zamawiający, w terminie 7 dni od otrzymania projektu umowy/zmiany umowy, zgłosi pisemne zastrzeżenia do projektu umowy o podwykonawstwo: </w:t>
      </w:r>
    </w:p>
    <w:p w14:paraId="34092205" w14:textId="77777777" w:rsidR="00D113B4" w:rsidRPr="008877BA" w:rsidRDefault="00D113B4" w:rsidP="00D113B4">
      <w:pPr>
        <w:spacing w:line="276" w:lineRule="auto"/>
        <w:ind w:left="709" w:hanging="284"/>
        <w:jc w:val="both"/>
        <w:rPr>
          <w:rFonts w:ascii="Calibri" w:eastAsia="Times New Roman" w:hAnsi="Calibri" w:cs="Calibri"/>
          <w:iCs/>
          <w:sz w:val="22"/>
          <w:szCs w:val="22"/>
        </w:rPr>
      </w:pPr>
      <w:r w:rsidRPr="008877BA">
        <w:rPr>
          <w:rFonts w:ascii="Calibri" w:eastAsia="Times New Roman" w:hAnsi="Calibri" w:cs="Calibri"/>
          <w:iCs/>
          <w:sz w:val="22"/>
          <w:szCs w:val="22"/>
        </w:rPr>
        <w:t>1) niespełniającej wymagań określonych w specyfikacji istotnych warunków zamówienia; </w:t>
      </w:r>
    </w:p>
    <w:p w14:paraId="5D6ADA07" w14:textId="77777777" w:rsidR="00D113B4" w:rsidRPr="008877BA" w:rsidRDefault="00D113B4" w:rsidP="00D113B4">
      <w:pPr>
        <w:spacing w:line="276" w:lineRule="auto"/>
        <w:ind w:left="709" w:hanging="284"/>
        <w:jc w:val="both"/>
        <w:rPr>
          <w:rFonts w:ascii="Calibri" w:eastAsia="Times New Roman" w:hAnsi="Calibri" w:cs="Calibri"/>
          <w:iCs/>
          <w:sz w:val="22"/>
          <w:szCs w:val="22"/>
        </w:rPr>
      </w:pPr>
      <w:r w:rsidRPr="008877BA">
        <w:rPr>
          <w:rFonts w:ascii="Calibri" w:eastAsia="Times New Roman" w:hAnsi="Calibri" w:cs="Calibri"/>
          <w:iCs/>
          <w:sz w:val="22"/>
          <w:szCs w:val="22"/>
        </w:rPr>
        <w:t>2) gdy przewiduje termin zapłaty wynagrodzenia dłuższy niż określony w § 9 ust. 4 niniejszej umowy.</w:t>
      </w:r>
    </w:p>
    <w:p w14:paraId="673B31EE" w14:textId="77777777" w:rsidR="00D113B4" w:rsidRPr="008877BA" w:rsidRDefault="00D113B4" w:rsidP="00CD3B33">
      <w:pPr>
        <w:widowControl/>
        <w:numPr>
          <w:ilvl w:val="0"/>
          <w:numId w:val="8"/>
        </w:numPr>
        <w:suppressAutoHyphens w:val="0"/>
        <w:spacing w:line="276" w:lineRule="auto"/>
        <w:ind w:left="426"/>
        <w:jc w:val="both"/>
        <w:rPr>
          <w:rFonts w:ascii="Calibri" w:eastAsia="Times New Roman" w:hAnsi="Calibri" w:cs="Calibri"/>
          <w:iCs/>
          <w:sz w:val="22"/>
          <w:szCs w:val="22"/>
        </w:rPr>
      </w:pPr>
      <w:r w:rsidRPr="008877BA">
        <w:rPr>
          <w:rFonts w:ascii="Calibri" w:eastAsia="Times New Roman" w:hAnsi="Calibri" w:cs="Calibri"/>
          <w:iCs/>
          <w:sz w:val="22"/>
          <w:szCs w:val="22"/>
        </w:rPr>
        <w:t>Niezgłoszenie pisemnych zastrzeżeń do przedłożonego projektu umowy o podwykonawstwo, w terminie określonym w ust. 4, uważa się za akceptację projektu umowy przez zamawiającego. </w:t>
      </w:r>
    </w:p>
    <w:p w14:paraId="64F76D2C" w14:textId="77777777" w:rsidR="00D113B4" w:rsidRPr="008877BA" w:rsidRDefault="00D113B4" w:rsidP="00CD3B33">
      <w:pPr>
        <w:numPr>
          <w:ilvl w:val="0"/>
          <w:numId w:val="8"/>
        </w:numPr>
        <w:spacing w:line="276" w:lineRule="auto"/>
        <w:ind w:left="426"/>
        <w:jc w:val="both"/>
        <w:rPr>
          <w:rFonts w:ascii="Calibri" w:eastAsia="Times New Roman" w:hAnsi="Calibri" w:cs="Calibri"/>
          <w:iCs/>
          <w:sz w:val="22"/>
          <w:szCs w:val="22"/>
        </w:rPr>
      </w:pPr>
      <w:r w:rsidRPr="008877BA">
        <w:rPr>
          <w:rFonts w:ascii="Calibri" w:eastAsia="Times New Roman" w:hAnsi="Calibri" w:cs="Calibri"/>
          <w:iCs/>
          <w:sz w:val="22"/>
          <w:szCs w:val="22"/>
        </w:rPr>
        <w:t>Wykonawca, podwykonawca lub dalszy podwykonawca zamówienia przedkłada zamawiającemu poświadczoną za zgodność z oryginałem kopię zawartej umowy o podwykonawstwo, w terminie 7 dni od dnia jej zawarcia. </w:t>
      </w:r>
    </w:p>
    <w:p w14:paraId="0324188A" w14:textId="77777777" w:rsidR="00D113B4" w:rsidRPr="008877BA" w:rsidRDefault="00D113B4" w:rsidP="00CD3B33">
      <w:pPr>
        <w:numPr>
          <w:ilvl w:val="0"/>
          <w:numId w:val="8"/>
        </w:numPr>
        <w:spacing w:line="276" w:lineRule="auto"/>
        <w:ind w:left="426"/>
        <w:jc w:val="both"/>
        <w:rPr>
          <w:rFonts w:ascii="Calibri" w:eastAsia="Times New Roman" w:hAnsi="Calibri" w:cs="Calibri"/>
          <w:iCs/>
          <w:sz w:val="22"/>
          <w:szCs w:val="22"/>
        </w:rPr>
      </w:pPr>
      <w:r w:rsidRPr="008877BA">
        <w:rPr>
          <w:rFonts w:ascii="Calibri" w:eastAsia="Times New Roman" w:hAnsi="Calibri" w:cs="Calibri"/>
          <w:iCs/>
          <w:sz w:val="22"/>
          <w:szCs w:val="22"/>
        </w:rPr>
        <w:t>Wykonawca, podwykonawca lub dalszy podwykonawca zamówienia przedkłada zamawiającemu poświadczoną za zgodność z oryginałem kopię zawartej umowy o podwykonawstwo, której przedmiotem są dostawy, w terminie 7 dni od dnia jej zawarcia, z zastrzeżeniem ust. 8.</w:t>
      </w:r>
    </w:p>
    <w:p w14:paraId="1ACE1AA9" w14:textId="77777777" w:rsidR="00D113B4" w:rsidRPr="008877BA" w:rsidRDefault="00D113B4" w:rsidP="00CD3B33">
      <w:pPr>
        <w:numPr>
          <w:ilvl w:val="0"/>
          <w:numId w:val="8"/>
        </w:numPr>
        <w:spacing w:line="276" w:lineRule="auto"/>
        <w:ind w:left="426"/>
        <w:jc w:val="both"/>
        <w:rPr>
          <w:rFonts w:ascii="Calibri" w:hAnsi="Calibri" w:cs="Calibri"/>
          <w:sz w:val="22"/>
          <w:szCs w:val="22"/>
        </w:rPr>
      </w:pPr>
      <w:r w:rsidRPr="008877BA">
        <w:rPr>
          <w:rFonts w:ascii="Calibri" w:eastAsia="Times New Roman" w:hAnsi="Calibri" w:cs="Calibri"/>
          <w:iCs/>
          <w:sz w:val="22"/>
          <w:szCs w:val="22"/>
        </w:rPr>
        <w:t xml:space="preserve">Zamawiający nie wymaga przedłożenia zawartych umów podwykonawstwa, których przedmiotem są dostawy o wartości mniejszej niż 0,5% wynagrodzenia określonego w </w:t>
      </w:r>
      <w:r w:rsidRPr="008877BA">
        <w:rPr>
          <w:rFonts w:ascii="Calibri" w:hAnsi="Calibri" w:cs="Calibri"/>
          <w:sz w:val="22"/>
          <w:szCs w:val="22"/>
        </w:rPr>
        <w:t>§ 8 i jednocześnie nieprzekraczającym 50.000 zł brutto.</w:t>
      </w:r>
    </w:p>
    <w:p w14:paraId="6FE18588" w14:textId="77777777" w:rsidR="00D113B4" w:rsidRPr="008877BA" w:rsidRDefault="00D113B4" w:rsidP="00CD3B33">
      <w:pPr>
        <w:numPr>
          <w:ilvl w:val="0"/>
          <w:numId w:val="8"/>
        </w:numPr>
        <w:spacing w:line="276" w:lineRule="auto"/>
        <w:ind w:left="426"/>
        <w:jc w:val="both"/>
        <w:rPr>
          <w:rFonts w:ascii="Calibri" w:hAnsi="Calibri" w:cs="Calibri"/>
          <w:iCs/>
          <w:sz w:val="22"/>
          <w:szCs w:val="22"/>
        </w:rPr>
      </w:pPr>
      <w:r w:rsidRPr="008877BA">
        <w:rPr>
          <w:rFonts w:ascii="Calibri" w:hAnsi="Calibri" w:cs="Calibri"/>
          <w:iCs/>
          <w:sz w:val="22"/>
          <w:szCs w:val="22"/>
        </w:rPr>
        <w:t xml:space="preserve">Podwykonawstwo nie zmienia zobowiązań Wykonawcy. Wykonawca jest odpowiedzialny </w:t>
      </w:r>
      <w:r w:rsidRPr="008877BA">
        <w:rPr>
          <w:rFonts w:ascii="Calibri" w:hAnsi="Calibri" w:cs="Calibri"/>
          <w:iCs/>
          <w:sz w:val="22"/>
          <w:szCs w:val="22"/>
        </w:rPr>
        <w:br/>
        <w:t>za działania, uchybienia i zaniedbania podwykonawcy, jego przedstawicieli lub pracowników w takim samym zakresie jak za swoje działania.</w:t>
      </w:r>
    </w:p>
    <w:p w14:paraId="39CCB5D5" w14:textId="77777777" w:rsidR="00D113B4" w:rsidRPr="008877BA" w:rsidRDefault="00D113B4" w:rsidP="00CD3B33">
      <w:pPr>
        <w:numPr>
          <w:ilvl w:val="0"/>
          <w:numId w:val="8"/>
        </w:numPr>
        <w:spacing w:line="276" w:lineRule="auto"/>
        <w:ind w:left="426"/>
        <w:jc w:val="both"/>
        <w:rPr>
          <w:rFonts w:ascii="Calibri" w:hAnsi="Calibri" w:cs="Calibri"/>
          <w:iCs/>
          <w:sz w:val="22"/>
          <w:szCs w:val="22"/>
        </w:rPr>
      </w:pPr>
      <w:r w:rsidRPr="008877BA">
        <w:rPr>
          <w:rFonts w:ascii="Calibri" w:hAnsi="Calibri" w:cs="Calibri"/>
          <w:iCs/>
          <w:sz w:val="22"/>
          <w:szCs w:val="22"/>
        </w:rPr>
        <w:t xml:space="preserve">Do zawarcia umów z dalszymi podwykonawcami zastosowanie mają zapisy dotyczące zawierania umów pomiędzy wykonawcą a podwykonawcą. </w:t>
      </w:r>
    </w:p>
    <w:p w14:paraId="7D6876EE" w14:textId="77777777" w:rsidR="00D113B4" w:rsidRPr="008877BA" w:rsidRDefault="00D113B4" w:rsidP="00CD3B33">
      <w:pPr>
        <w:widowControl/>
        <w:numPr>
          <w:ilvl w:val="0"/>
          <w:numId w:val="8"/>
        </w:numPr>
        <w:suppressAutoHyphens w:val="0"/>
        <w:spacing w:line="276" w:lineRule="auto"/>
        <w:ind w:left="426"/>
        <w:jc w:val="both"/>
        <w:rPr>
          <w:rFonts w:ascii="Calibri" w:hAnsi="Calibri" w:cs="Calibri"/>
          <w:iCs/>
          <w:sz w:val="22"/>
          <w:szCs w:val="22"/>
        </w:rPr>
      </w:pPr>
      <w:r w:rsidRPr="008877BA">
        <w:rPr>
          <w:rFonts w:ascii="Calibri" w:hAnsi="Calibri" w:cs="Calibri"/>
          <w:iCs/>
          <w:sz w:val="22"/>
          <w:szCs w:val="22"/>
        </w:rPr>
        <w:t xml:space="preserve">Jeżeli zmiana albo rezygnacja z podwykonawcy dotyczy podmiotu, na którego zasoby wykonawca powoływał się na zasadach określonych w art. 22a PZP- w celu  warunków udziału </w:t>
      </w:r>
      <w:r w:rsidRPr="008877BA">
        <w:rPr>
          <w:rFonts w:ascii="Calibri" w:hAnsi="Calibri" w:cs="Calibri"/>
          <w:iCs/>
          <w:sz w:val="22"/>
          <w:szCs w:val="22"/>
        </w:rPr>
        <w:br/>
        <w:t>w postępowaniu, wykonawca jest zobowiązany udowodnić zamawiającemu, że inny proponowany podwykonawca, lub wykonawca samodzielnie spełnia je w stosunku nie mniejszym, niż wymagany w trakcie postępowania.</w:t>
      </w:r>
    </w:p>
    <w:p w14:paraId="2BA77E66" w14:textId="77777777" w:rsidR="00D113B4" w:rsidRPr="008877BA" w:rsidRDefault="00D113B4" w:rsidP="00D113B4">
      <w:pPr>
        <w:pStyle w:val="Tekstpodstawowy"/>
        <w:tabs>
          <w:tab w:val="left" w:pos="6263"/>
        </w:tabs>
        <w:spacing w:line="276" w:lineRule="auto"/>
        <w:ind w:left="40"/>
        <w:rPr>
          <w:rFonts w:ascii="Calibri" w:hAnsi="Calibri" w:cs="Calibri"/>
          <w:sz w:val="22"/>
          <w:szCs w:val="22"/>
          <w:lang w:val="pl-PL"/>
        </w:rPr>
      </w:pPr>
    </w:p>
    <w:p w14:paraId="53A8E54C" w14:textId="77777777" w:rsidR="00D113B4" w:rsidRPr="008877BA" w:rsidRDefault="00D113B4" w:rsidP="00D113B4">
      <w:pPr>
        <w:pStyle w:val="Tekstpodstawowy"/>
        <w:tabs>
          <w:tab w:val="left" w:pos="6263"/>
        </w:tabs>
        <w:spacing w:line="276" w:lineRule="auto"/>
        <w:ind w:left="40"/>
        <w:jc w:val="center"/>
        <w:rPr>
          <w:rFonts w:ascii="Calibri" w:hAnsi="Calibri" w:cs="Calibri"/>
          <w:b/>
          <w:sz w:val="22"/>
          <w:szCs w:val="22"/>
          <w:lang w:val="pl-PL"/>
        </w:rPr>
      </w:pPr>
      <w:r w:rsidRPr="008877BA">
        <w:rPr>
          <w:rFonts w:ascii="Calibri" w:hAnsi="Calibri" w:cs="Calibri"/>
          <w:b/>
          <w:sz w:val="22"/>
          <w:szCs w:val="22"/>
          <w:lang w:val="pl-PL"/>
        </w:rPr>
        <w:t>Kary umowne</w:t>
      </w:r>
    </w:p>
    <w:p w14:paraId="11717113" w14:textId="77777777" w:rsidR="00D113B4" w:rsidRPr="008877BA" w:rsidRDefault="00D113B4" w:rsidP="00D113B4">
      <w:pPr>
        <w:tabs>
          <w:tab w:val="left" w:pos="6263"/>
        </w:tabs>
        <w:spacing w:line="276" w:lineRule="auto"/>
        <w:ind w:left="40"/>
        <w:jc w:val="center"/>
        <w:rPr>
          <w:rFonts w:ascii="Calibri" w:hAnsi="Calibri" w:cs="Calibri"/>
          <w:b/>
          <w:bCs/>
          <w:sz w:val="22"/>
          <w:szCs w:val="22"/>
        </w:rPr>
      </w:pPr>
      <w:r w:rsidRPr="008877BA">
        <w:rPr>
          <w:rFonts w:ascii="Calibri" w:hAnsi="Calibri" w:cs="Calibri"/>
          <w:b/>
          <w:bCs/>
          <w:sz w:val="22"/>
          <w:szCs w:val="22"/>
        </w:rPr>
        <w:t>§ 13</w:t>
      </w:r>
    </w:p>
    <w:p w14:paraId="480B9EEC" w14:textId="77777777" w:rsidR="00D113B4" w:rsidRPr="008877BA" w:rsidRDefault="00D113B4" w:rsidP="00CD3B33">
      <w:pPr>
        <w:pStyle w:val="Tekstpodstawowy"/>
        <w:numPr>
          <w:ilvl w:val="0"/>
          <w:numId w:val="4"/>
        </w:numPr>
        <w:tabs>
          <w:tab w:val="left" w:pos="6263"/>
        </w:tabs>
        <w:spacing w:line="276" w:lineRule="auto"/>
        <w:rPr>
          <w:rFonts w:ascii="Calibri" w:hAnsi="Calibri" w:cs="Calibri"/>
          <w:sz w:val="22"/>
          <w:szCs w:val="22"/>
        </w:rPr>
      </w:pPr>
      <w:r w:rsidRPr="008877BA">
        <w:rPr>
          <w:rFonts w:ascii="Calibri" w:hAnsi="Calibri" w:cs="Calibri"/>
          <w:sz w:val="22"/>
          <w:szCs w:val="22"/>
        </w:rPr>
        <w:t>Zamawiający naliczy Wykonawcy kary umowne:</w:t>
      </w:r>
    </w:p>
    <w:p w14:paraId="00DCA658" w14:textId="77777777" w:rsidR="00D113B4" w:rsidRPr="008877BA" w:rsidRDefault="00D113B4" w:rsidP="00CD3B33">
      <w:pPr>
        <w:pStyle w:val="Tekstpodstawowy"/>
        <w:widowControl w:val="0"/>
        <w:numPr>
          <w:ilvl w:val="1"/>
          <w:numId w:val="4"/>
        </w:numPr>
        <w:tabs>
          <w:tab w:val="clear" w:pos="567"/>
          <w:tab w:val="num" w:pos="0"/>
        </w:tabs>
        <w:suppressAutoHyphens/>
        <w:autoSpaceDE/>
        <w:autoSpaceDN/>
        <w:adjustRightInd/>
        <w:spacing w:line="276" w:lineRule="auto"/>
        <w:ind w:hanging="360"/>
        <w:rPr>
          <w:rFonts w:ascii="Calibri" w:hAnsi="Calibri" w:cs="Calibri"/>
          <w:sz w:val="22"/>
          <w:szCs w:val="22"/>
        </w:rPr>
      </w:pPr>
      <w:r w:rsidRPr="008877BA">
        <w:rPr>
          <w:rFonts w:ascii="Calibri" w:hAnsi="Calibri" w:cs="Calibri"/>
          <w:sz w:val="22"/>
          <w:szCs w:val="22"/>
        </w:rPr>
        <w:t xml:space="preserve">za odstąpienie od umowy z przyczyn, za które ponosi odpowiedzialność Wykonawca - </w:t>
      </w:r>
      <w:r w:rsidRPr="008877BA">
        <w:rPr>
          <w:rFonts w:ascii="Calibri" w:hAnsi="Calibri" w:cs="Calibri"/>
          <w:sz w:val="22"/>
          <w:szCs w:val="22"/>
        </w:rPr>
        <w:br/>
        <w:t xml:space="preserve">w wysokości 10 % wynagrodzenia, określonego w § </w:t>
      </w:r>
      <w:r w:rsidRPr="008877BA">
        <w:rPr>
          <w:rFonts w:ascii="Calibri" w:hAnsi="Calibri" w:cs="Calibri"/>
          <w:sz w:val="22"/>
          <w:szCs w:val="22"/>
          <w:lang w:val="pl-PL"/>
        </w:rPr>
        <w:t>8 ust. 1 niniejszej umowy</w:t>
      </w:r>
      <w:r w:rsidRPr="008877BA">
        <w:rPr>
          <w:rFonts w:ascii="Calibri" w:hAnsi="Calibri" w:cs="Calibri"/>
          <w:sz w:val="22"/>
          <w:szCs w:val="22"/>
        </w:rPr>
        <w:t>;</w:t>
      </w:r>
    </w:p>
    <w:p w14:paraId="2BE632F2" w14:textId="77777777" w:rsidR="00D113B4" w:rsidRPr="008877BA" w:rsidRDefault="00D113B4" w:rsidP="00CD3B33">
      <w:pPr>
        <w:pStyle w:val="Tekstpodstawowy"/>
        <w:widowControl w:val="0"/>
        <w:numPr>
          <w:ilvl w:val="1"/>
          <w:numId w:val="4"/>
        </w:numPr>
        <w:tabs>
          <w:tab w:val="clear" w:pos="567"/>
          <w:tab w:val="num" w:pos="0"/>
        </w:tabs>
        <w:suppressAutoHyphens/>
        <w:autoSpaceDE/>
        <w:autoSpaceDN/>
        <w:adjustRightInd/>
        <w:spacing w:line="276" w:lineRule="auto"/>
        <w:ind w:hanging="360"/>
        <w:rPr>
          <w:rFonts w:ascii="Calibri" w:hAnsi="Calibri" w:cs="Calibri"/>
          <w:sz w:val="22"/>
          <w:szCs w:val="22"/>
        </w:rPr>
      </w:pPr>
      <w:r w:rsidRPr="008877BA">
        <w:rPr>
          <w:rFonts w:ascii="Calibri" w:hAnsi="Calibri" w:cs="Calibri"/>
          <w:sz w:val="22"/>
          <w:szCs w:val="22"/>
        </w:rPr>
        <w:t xml:space="preserve">za niedotrzymanie terminu końcowego wykonania przedmiotu umowy - w wysokości </w:t>
      </w:r>
      <w:r w:rsidRPr="008877BA">
        <w:rPr>
          <w:rFonts w:ascii="Calibri" w:hAnsi="Calibri" w:cs="Calibri"/>
          <w:sz w:val="22"/>
          <w:szCs w:val="22"/>
          <w:lang w:val="pl-PL"/>
        </w:rPr>
        <w:t>0,2</w:t>
      </w:r>
      <w:r w:rsidRPr="008877BA">
        <w:rPr>
          <w:rFonts w:ascii="Calibri" w:hAnsi="Calibri" w:cs="Calibri"/>
          <w:sz w:val="22"/>
          <w:szCs w:val="22"/>
        </w:rPr>
        <w:t xml:space="preserve"> % wynagrodzenia, określonego w § </w:t>
      </w:r>
      <w:r w:rsidRPr="008877BA">
        <w:rPr>
          <w:rFonts w:ascii="Calibri" w:hAnsi="Calibri" w:cs="Calibri"/>
          <w:sz w:val="22"/>
          <w:szCs w:val="22"/>
          <w:lang w:val="pl-PL"/>
        </w:rPr>
        <w:t>8 ust. 1 niniejszej umowy</w:t>
      </w:r>
      <w:r w:rsidRPr="008877BA">
        <w:rPr>
          <w:rFonts w:ascii="Calibri" w:hAnsi="Calibri" w:cs="Calibri"/>
          <w:sz w:val="22"/>
          <w:szCs w:val="22"/>
        </w:rPr>
        <w:t xml:space="preserve">, za każdy dzień </w:t>
      </w:r>
      <w:r w:rsidRPr="008877BA">
        <w:rPr>
          <w:rFonts w:ascii="Calibri" w:hAnsi="Calibri" w:cs="Calibri"/>
          <w:sz w:val="22"/>
          <w:szCs w:val="22"/>
          <w:lang w:val="pl-PL"/>
        </w:rPr>
        <w:t xml:space="preserve">opóźnienia ile , nie więcej jednak niż 25 % </w:t>
      </w:r>
      <w:r w:rsidRPr="008877BA">
        <w:rPr>
          <w:rFonts w:ascii="Calibri" w:hAnsi="Calibri" w:cs="Calibri"/>
          <w:sz w:val="22"/>
          <w:szCs w:val="22"/>
        </w:rPr>
        <w:t xml:space="preserve">wynagrodzenia, określonego w § </w:t>
      </w:r>
      <w:r w:rsidRPr="008877BA">
        <w:rPr>
          <w:rFonts w:ascii="Calibri" w:hAnsi="Calibri" w:cs="Calibri"/>
          <w:sz w:val="22"/>
          <w:szCs w:val="22"/>
          <w:lang w:val="pl-PL"/>
        </w:rPr>
        <w:t>8 ust. 1 niniejszej umowy.</w:t>
      </w:r>
    </w:p>
    <w:p w14:paraId="393D3180" w14:textId="77777777" w:rsidR="00D113B4" w:rsidRPr="008877BA" w:rsidRDefault="00D113B4" w:rsidP="00CD3B33">
      <w:pPr>
        <w:pStyle w:val="Tekstpodstawowy"/>
        <w:widowControl w:val="0"/>
        <w:numPr>
          <w:ilvl w:val="1"/>
          <w:numId w:val="4"/>
        </w:numPr>
        <w:tabs>
          <w:tab w:val="clear" w:pos="567"/>
          <w:tab w:val="num" w:pos="0"/>
        </w:tabs>
        <w:suppressAutoHyphens/>
        <w:autoSpaceDE/>
        <w:autoSpaceDN/>
        <w:adjustRightInd/>
        <w:spacing w:line="276" w:lineRule="auto"/>
        <w:ind w:hanging="360"/>
        <w:rPr>
          <w:rFonts w:ascii="Calibri" w:hAnsi="Calibri" w:cs="Calibri"/>
          <w:sz w:val="22"/>
          <w:szCs w:val="22"/>
          <w:lang w:val="pl-PL"/>
        </w:rPr>
      </w:pPr>
      <w:r w:rsidRPr="008877BA">
        <w:rPr>
          <w:rFonts w:ascii="Calibri" w:hAnsi="Calibri" w:cs="Calibri"/>
          <w:iCs/>
          <w:sz w:val="22"/>
          <w:szCs w:val="22"/>
          <w:lang w:val="pl-PL"/>
        </w:rPr>
        <w:t>z</w:t>
      </w:r>
      <w:r w:rsidRPr="008877BA">
        <w:rPr>
          <w:rFonts w:ascii="Calibri" w:hAnsi="Calibri" w:cs="Calibri"/>
          <w:iCs/>
          <w:sz w:val="22"/>
          <w:szCs w:val="22"/>
        </w:rPr>
        <w:t xml:space="preserve"> tytułu braku zapłaty lub nieterminowej zapłaty wynagrodzenia należnego podwykonawcom lub dalszym podwykonawcom</w:t>
      </w:r>
      <w:r w:rsidRPr="008877BA">
        <w:rPr>
          <w:rFonts w:ascii="Calibri" w:hAnsi="Calibri" w:cs="Calibri"/>
          <w:sz w:val="22"/>
          <w:szCs w:val="22"/>
        </w:rPr>
        <w:t xml:space="preserve"> w wysokości 0,5 % wynagrodzenia, określonego w § </w:t>
      </w:r>
      <w:r w:rsidRPr="008877BA">
        <w:rPr>
          <w:rFonts w:ascii="Calibri" w:hAnsi="Calibri" w:cs="Calibri"/>
          <w:sz w:val="22"/>
          <w:szCs w:val="22"/>
          <w:lang w:val="pl-PL"/>
        </w:rPr>
        <w:t>8 ust. 1 niemniejszej umowy</w:t>
      </w:r>
      <w:r w:rsidRPr="008877BA">
        <w:rPr>
          <w:rFonts w:ascii="Calibri" w:hAnsi="Calibri" w:cs="Calibri"/>
          <w:sz w:val="22"/>
          <w:szCs w:val="22"/>
        </w:rPr>
        <w:t xml:space="preserve">, za każdy dzień </w:t>
      </w:r>
      <w:r w:rsidRPr="008877BA">
        <w:rPr>
          <w:rFonts w:ascii="Calibri" w:hAnsi="Calibri" w:cs="Calibri"/>
          <w:sz w:val="22"/>
          <w:szCs w:val="22"/>
          <w:lang w:val="pl-PL"/>
        </w:rPr>
        <w:t xml:space="preserve">opóźnienia, nie więcej jednak niż 5 % </w:t>
      </w:r>
      <w:r w:rsidRPr="008877BA">
        <w:rPr>
          <w:rFonts w:ascii="Calibri" w:hAnsi="Calibri" w:cs="Calibri"/>
          <w:sz w:val="22"/>
          <w:szCs w:val="22"/>
        </w:rPr>
        <w:t xml:space="preserve">wynagrodzenia, określonego w § </w:t>
      </w:r>
      <w:r w:rsidRPr="008877BA">
        <w:rPr>
          <w:rFonts w:ascii="Calibri" w:hAnsi="Calibri" w:cs="Calibri"/>
          <w:sz w:val="22"/>
          <w:szCs w:val="22"/>
          <w:lang w:val="pl-PL"/>
        </w:rPr>
        <w:t>8 ust. 1 niniejszej umowy.</w:t>
      </w:r>
    </w:p>
    <w:p w14:paraId="7BA0DAB1" w14:textId="77777777" w:rsidR="00D113B4" w:rsidRPr="008877BA" w:rsidRDefault="00D113B4" w:rsidP="00CD3B33">
      <w:pPr>
        <w:pStyle w:val="Tekstpodstawowy"/>
        <w:widowControl w:val="0"/>
        <w:numPr>
          <w:ilvl w:val="1"/>
          <w:numId w:val="4"/>
        </w:numPr>
        <w:tabs>
          <w:tab w:val="clear" w:pos="567"/>
          <w:tab w:val="num" w:pos="0"/>
        </w:tabs>
        <w:suppressAutoHyphens/>
        <w:autoSpaceDE/>
        <w:autoSpaceDN/>
        <w:adjustRightInd/>
        <w:spacing w:line="276" w:lineRule="auto"/>
        <w:ind w:hanging="360"/>
        <w:rPr>
          <w:rFonts w:ascii="Calibri" w:hAnsi="Calibri" w:cs="Calibri"/>
          <w:iCs/>
          <w:sz w:val="22"/>
          <w:szCs w:val="22"/>
          <w:lang w:val="pl-PL"/>
        </w:rPr>
      </w:pPr>
      <w:r w:rsidRPr="008877BA">
        <w:rPr>
          <w:rFonts w:ascii="Calibri" w:hAnsi="Calibri" w:cs="Calibri"/>
          <w:iCs/>
          <w:sz w:val="22"/>
          <w:szCs w:val="22"/>
          <w:lang w:val="pl-PL"/>
        </w:rPr>
        <w:t>z</w:t>
      </w:r>
      <w:r w:rsidRPr="008877BA">
        <w:rPr>
          <w:rFonts w:ascii="Calibri" w:hAnsi="Calibri" w:cs="Calibri"/>
          <w:iCs/>
          <w:sz w:val="22"/>
          <w:szCs w:val="22"/>
        </w:rPr>
        <w:t xml:space="preserve"> tytułu nieprzedłożenia do zaakceptowania projektu umowy o podwykonawstwo, której przedmiotem są roboty budowlane, lub projektu jej zmiany</w:t>
      </w:r>
      <w:r w:rsidRPr="008877BA">
        <w:rPr>
          <w:rFonts w:ascii="Calibri" w:hAnsi="Calibri" w:cs="Calibri"/>
          <w:iCs/>
          <w:sz w:val="22"/>
          <w:szCs w:val="22"/>
          <w:lang w:val="pl-PL"/>
        </w:rPr>
        <w:t xml:space="preserve"> w wysokości 10 000 zł (słownie: dziesięć tysięcy złotych)</w:t>
      </w:r>
    </w:p>
    <w:p w14:paraId="64F2C311" w14:textId="77777777" w:rsidR="00D113B4" w:rsidRPr="008877BA" w:rsidRDefault="00D113B4" w:rsidP="00CD3B33">
      <w:pPr>
        <w:pStyle w:val="Tekstpodstawowy"/>
        <w:widowControl w:val="0"/>
        <w:numPr>
          <w:ilvl w:val="1"/>
          <w:numId w:val="4"/>
        </w:numPr>
        <w:tabs>
          <w:tab w:val="clear" w:pos="567"/>
          <w:tab w:val="num" w:pos="0"/>
        </w:tabs>
        <w:suppressAutoHyphens/>
        <w:autoSpaceDE/>
        <w:autoSpaceDN/>
        <w:adjustRightInd/>
        <w:spacing w:line="276" w:lineRule="auto"/>
        <w:ind w:hanging="360"/>
        <w:rPr>
          <w:rFonts w:ascii="Calibri" w:hAnsi="Calibri" w:cs="Calibri"/>
          <w:iCs/>
          <w:sz w:val="22"/>
          <w:szCs w:val="22"/>
          <w:lang w:val="pl-PL"/>
        </w:rPr>
      </w:pPr>
      <w:r w:rsidRPr="008877BA">
        <w:rPr>
          <w:rFonts w:ascii="Calibri" w:hAnsi="Calibri" w:cs="Calibri"/>
          <w:iCs/>
          <w:sz w:val="22"/>
          <w:szCs w:val="22"/>
        </w:rPr>
        <w:t xml:space="preserve">nieprzedłożenia poświadczonej za zgodność z oryginałem kopii umowy o podwykonawstwo lub jej zmiany, </w:t>
      </w:r>
      <w:r w:rsidRPr="008877BA">
        <w:rPr>
          <w:rFonts w:ascii="Calibri" w:hAnsi="Calibri" w:cs="Calibri"/>
          <w:iCs/>
          <w:sz w:val="22"/>
          <w:szCs w:val="22"/>
          <w:lang w:val="pl-PL"/>
        </w:rPr>
        <w:t>w wysokości 10 000 zł (słownie: dziesięć tysięcy złotych);</w:t>
      </w:r>
    </w:p>
    <w:p w14:paraId="50324C4D" w14:textId="77777777" w:rsidR="00D113B4" w:rsidRPr="008877BA" w:rsidRDefault="00D113B4" w:rsidP="00CD3B33">
      <w:pPr>
        <w:pStyle w:val="Tekstpodstawowy"/>
        <w:widowControl w:val="0"/>
        <w:numPr>
          <w:ilvl w:val="1"/>
          <w:numId w:val="4"/>
        </w:numPr>
        <w:tabs>
          <w:tab w:val="clear" w:pos="567"/>
          <w:tab w:val="num" w:pos="0"/>
        </w:tabs>
        <w:suppressAutoHyphens/>
        <w:autoSpaceDE/>
        <w:autoSpaceDN/>
        <w:adjustRightInd/>
        <w:spacing w:line="276" w:lineRule="auto"/>
        <w:ind w:hanging="360"/>
        <w:rPr>
          <w:rFonts w:ascii="Calibri" w:hAnsi="Calibri" w:cs="Calibri"/>
          <w:sz w:val="22"/>
          <w:szCs w:val="22"/>
          <w:lang w:val="pl-PL"/>
        </w:rPr>
      </w:pPr>
      <w:r w:rsidRPr="008877BA">
        <w:rPr>
          <w:rFonts w:ascii="Calibri" w:hAnsi="Calibri" w:cs="Calibri"/>
          <w:iCs/>
          <w:sz w:val="22"/>
          <w:szCs w:val="22"/>
        </w:rPr>
        <w:t>braku zmiany umowy o podwykonawstwo w zakresie terminu zapłaty</w:t>
      </w:r>
      <w:r w:rsidRPr="008877BA">
        <w:rPr>
          <w:rFonts w:ascii="Calibri" w:hAnsi="Calibri" w:cs="Calibri"/>
          <w:iCs/>
          <w:sz w:val="22"/>
          <w:szCs w:val="22"/>
          <w:lang w:val="pl-PL"/>
        </w:rPr>
        <w:t xml:space="preserve"> w wysokości 10 000 zł (słownie: dziesięć tysięcy złotych)</w:t>
      </w:r>
      <w:r w:rsidRPr="008877BA">
        <w:rPr>
          <w:rFonts w:ascii="Calibri" w:hAnsi="Calibri" w:cs="Calibri"/>
          <w:sz w:val="22"/>
          <w:szCs w:val="22"/>
          <w:lang w:val="pl-PL"/>
        </w:rPr>
        <w:t>.</w:t>
      </w:r>
    </w:p>
    <w:p w14:paraId="34A5F9BE" w14:textId="35241358" w:rsidR="00D113B4" w:rsidRPr="008877BA" w:rsidRDefault="00D113B4" w:rsidP="00CD3B33">
      <w:pPr>
        <w:pStyle w:val="Tekstpodstawowy"/>
        <w:widowControl w:val="0"/>
        <w:numPr>
          <w:ilvl w:val="1"/>
          <w:numId w:val="4"/>
        </w:numPr>
        <w:tabs>
          <w:tab w:val="clear" w:pos="567"/>
          <w:tab w:val="num" w:pos="0"/>
        </w:tabs>
        <w:suppressAutoHyphens/>
        <w:autoSpaceDE/>
        <w:autoSpaceDN/>
        <w:adjustRightInd/>
        <w:spacing w:line="276" w:lineRule="auto"/>
        <w:ind w:hanging="360"/>
        <w:rPr>
          <w:rFonts w:ascii="Calibri" w:hAnsi="Calibri" w:cs="Calibri"/>
          <w:sz w:val="22"/>
          <w:szCs w:val="22"/>
          <w:lang w:val="pl-PL"/>
        </w:rPr>
      </w:pPr>
      <w:r w:rsidRPr="008877BA">
        <w:rPr>
          <w:rFonts w:ascii="Calibri" w:hAnsi="Calibri" w:cs="Calibri"/>
          <w:sz w:val="22"/>
          <w:szCs w:val="22"/>
          <w:lang w:val="pl-PL"/>
        </w:rPr>
        <w:t xml:space="preserve">za nie przedłożenie w terminie o którym mowa </w:t>
      </w:r>
      <w:r w:rsidRPr="008877BA">
        <w:rPr>
          <w:rFonts w:ascii="Calibri" w:hAnsi="Calibri" w:cs="Calibri"/>
          <w:sz w:val="22"/>
          <w:szCs w:val="22"/>
        </w:rPr>
        <w:t>§</w:t>
      </w:r>
      <w:r w:rsidRPr="008877BA">
        <w:rPr>
          <w:rFonts w:ascii="Calibri" w:hAnsi="Calibri" w:cs="Calibri"/>
          <w:sz w:val="22"/>
          <w:szCs w:val="22"/>
          <w:lang w:val="pl-PL"/>
        </w:rPr>
        <w:t xml:space="preserve"> 11 ust. 7 oświadczenia i  dokumentów potwierdzających zatrudnienie pracowników w wysokości 5 000 zł ( pięć tysięcy złotych).</w:t>
      </w:r>
    </w:p>
    <w:p w14:paraId="4406D875" w14:textId="00B302AB" w:rsidR="00BB70F8" w:rsidRPr="008877BA" w:rsidRDefault="00BB70F8" w:rsidP="008877BA">
      <w:pPr>
        <w:pStyle w:val="Tekstpodstawowy"/>
        <w:widowControl w:val="0"/>
        <w:numPr>
          <w:ilvl w:val="1"/>
          <w:numId w:val="4"/>
        </w:numPr>
        <w:tabs>
          <w:tab w:val="clear" w:pos="567"/>
          <w:tab w:val="num" w:pos="0"/>
        </w:tabs>
        <w:suppressAutoHyphens/>
        <w:autoSpaceDE/>
        <w:autoSpaceDN/>
        <w:adjustRightInd/>
        <w:spacing w:line="276" w:lineRule="auto"/>
        <w:ind w:hanging="360"/>
        <w:rPr>
          <w:rFonts w:ascii="Calibri" w:hAnsi="Calibri" w:cs="Calibri"/>
          <w:sz w:val="22"/>
          <w:szCs w:val="22"/>
          <w:lang w:val="pl-PL"/>
        </w:rPr>
      </w:pPr>
      <w:r w:rsidRPr="008877BA">
        <w:rPr>
          <w:rFonts w:ascii="Calibri" w:hAnsi="Calibri" w:cs="Arial"/>
          <w:sz w:val="22"/>
          <w:szCs w:val="22"/>
          <w:lang w:val="pl-PL"/>
        </w:rPr>
        <w:t>w</w:t>
      </w:r>
      <w:r w:rsidRPr="008877BA">
        <w:rPr>
          <w:rFonts w:ascii="Calibri" w:hAnsi="Calibri" w:cs="Arial"/>
          <w:sz w:val="22"/>
          <w:szCs w:val="22"/>
        </w:rPr>
        <w:t xml:space="preserve"> przypadku nie zatrudnienia przy realizacji zamówienia przez Wykonawcę </w:t>
      </w:r>
      <w:r w:rsidRPr="008877BA">
        <w:rPr>
          <w:rFonts w:ascii="Calibri" w:hAnsi="Calibri" w:cs="Arial"/>
          <w:sz w:val="22"/>
          <w:szCs w:val="22"/>
          <w:lang w:val="pl-PL"/>
        </w:rPr>
        <w:t>…………………………………………………</w:t>
      </w:r>
      <w:r w:rsidRPr="008877BA">
        <w:rPr>
          <w:rStyle w:val="Odwoanieprzypisudolnego"/>
          <w:rFonts w:ascii="Calibri" w:eastAsia="Lucida Sans Unicode" w:hAnsi="Calibri" w:cs="Arial"/>
          <w:sz w:val="22"/>
          <w:szCs w:val="22"/>
          <w:lang w:val="pl-PL"/>
        </w:rPr>
        <w:footnoteReference w:id="4"/>
      </w:r>
      <w:r w:rsidRPr="008877BA">
        <w:rPr>
          <w:rFonts w:ascii="Calibri" w:hAnsi="Calibri" w:cs="Arial"/>
          <w:sz w:val="22"/>
          <w:szCs w:val="22"/>
        </w:rPr>
        <w:t xml:space="preserve">, Wykonawca będzie zobowiązany do zapłacenia kary umownej </w:t>
      </w:r>
      <w:r w:rsidRPr="008877BA">
        <w:rPr>
          <w:rFonts w:ascii="Calibri" w:hAnsi="Calibri" w:cs="Arial"/>
          <w:sz w:val="22"/>
          <w:szCs w:val="22"/>
          <w:lang w:val="pl-PL"/>
        </w:rPr>
        <w:br/>
      </w:r>
      <w:r w:rsidRPr="008877BA">
        <w:rPr>
          <w:rFonts w:ascii="Calibri" w:hAnsi="Calibri" w:cs="Arial"/>
          <w:sz w:val="22"/>
          <w:szCs w:val="22"/>
        </w:rPr>
        <w:t xml:space="preserve">w wysokości </w:t>
      </w:r>
      <w:r w:rsidRPr="008877BA">
        <w:rPr>
          <w:rFonts w:ascii="Calibri" w:hAnsi="Calibri" w:cs="Arial"/>
          <w:sz w:val="22"/>
          <w:szCs w:val="22"/>
          <w:lang w:val="pl-PL"/>
        </w:rPr>
        <w:t xml:space="preserve">50 </w:t>
      </w:r>
      <w:r w:rsidRPr="008877BA">
        <w:rPr>
          <w:rFonts w:ascii="Calibri" w:hAnsi="Calibri" w:cs="Arial"/>
          <w:sz w:val="22"/>
          <w:szCs w:val="22"/>
        </w:rPr>
        <w:t xml:space="preserve">000,00 zł </w:t>
      </w:r>
      <w:r w:rsidRPr="008877BA">
        <w:rPr>
          <w:rFonts w:ascii="Calibri" w:hAnsi="Calibri" w:cs="Arial"/>
          <w:sz w:val="22"/>
          <w:szCs w:val="22"/>
          <w:lang w:val="pl-PL"/>
        </w:rPr>
        <w:t>(słownie: pięćdziesiąt tysięcy złotych).</w:t>
      </w:r>
    </w:p>
    <w:p w14:paraId="5E6ACAB5" w14:textId="77777777" w:rsidR="00D113B4" w:rsidRPr="008877BA" w:rsidRDefault="00D113B4" w:rsidP="00D113B4">
      <w:pPr>
        <w:pStyle w:val="Tekstpodstawowy"/>
        <w:spacing w:line="276" w:lineRule="auto"/>
        <w:rPr>
          <w:rFonts w:ascii="Calibri" w:hAnsi="Calibri" w:cs="Calibri"/>
          <w:sz w:val="22"/>
          <w:szCs w:val="22"/>
          <w:lang w:val="pl-PL"/>
        </w:rPr>
      </w:pPr>
      <w:r w:rsidRPr="008877BA">
        <w:rPr>
          <w:rFonts w:ascii="Calibri" w:hAnsi="Calibri" w:cs="Calibri"/>
          <w:sz w:val="22"/>
          <w:szCs w:val="22"/>
        </w:rPr>
        <w:t>2. Zamawiający zastrzega sobie prawo potrącenia należnej kary umownej z należności Wykonawcy.</w:t>
      </w:r>
    </w:p>
    <w:p w14:paraId="41EF760B" w14:textId="77777777" w:rsidR="00D113B4" w:rsidRPr="008877BA" w:rsidRDefault="00D113B4" w:rsidP="00D113B4">
      <w:pPr>
        <w:pStyle w:val="Tekstpodstawowy"/>
        <w:spacing w:line="276" w:lineRule="auto"/>
        <w:ind w:left="284" w:hanging="284"/>
        <w:rPr>
          <w:rFonts w:ascii="Calibri" w:hAnsi="Calibri" w:cs="Calibri"/>
          <w:sz w:val="22"/>
          <w:szCs w:val="22"/>
        </w:rPr>
      </w:pPr>
      <w:r w:rsidRPr="008877BA">
        <w:rPr>
          <w:rFonts w:ascii="Calibri" w:hAnsi="Calibri" w:cs="Calibri"/>
          <w:sz w:val="22"/>
          <w:szCs w:val="22"/>
        </w:rPr>
        <w:t xml:space="preserve">3. Zamawiający zapłaci Wykonawcy kary umowne w przypadku odstąpienia od umowy przez Zamawiającego z przyczyn, za które nie ponosi odpowiedzialności Wykonawca - w wysokości 10 % wynagrodzenia, określonego w § </w:t>
      </w:r>
      <w:r w:rsidRPr="008877BA">
        <w:rPr>
          <w:rFonts w:ascii="Calibri" w:hAnsi="Calibri" w:cs="Calibri"/>
          <w:sz w:val="22"/>
          <w:szCs w:val="22"/>
          <w:lang w:val="pl-PL"/>
        </w:rPr>
        <w:t>8 ust. 1 niniejszej umowy</w:t>
      </w:r>
      <w:r w:rsidRPr="008877BA">
        <w:rPr>
          <w:rFonts w:ascii="Calibri" w:hAnsi="Calibri" w:cs="Calibri"/>
          <w:sz w:val="22"/>
          <w:szCs w:val="22"/>
        </w:rPr>
        <w:t>, z zastrzeżeniem art. 145 ustawy Prawo zamówień publicznych.</w:t>
      </w:r>
    </w:p>
    <w:p w14:paraId="1A905A3E" w14:textId="77777777" w:rsidR="00D113B4" w:rsidRPr="008877BA" w:rsidRDefault="00D113B4" w:rsidP="00D113B4">
      <w:pPr>
        <w:pStyle w:val="Tekstpodstawowy"/>
        <w:spacing w:line="276" w:lineRule="auto"/>
        <w:ind w:left="284" w:hanging="284"/>
        <w:rPr>
          <w:rFonts w:ascii="Calibri" w:hAnsi="Calibri" w:cs="Calibri"/>
          <w:sz w:val="22"/>
          <w:szCs w:val="22"/>
          <w:lang w:val="pl-PL"/>
        </w:rPr>
      </w:pPr>
      <w:r w:rsidRPr="008877BA">
        <w:rPr>
          <w:rFonts w:ascii="Calibri" w:hAnsi="Calibri" w:cs="Calibri"/>
          <w:sz w:val="22"/>
          <w:szCs w:val="22"/>
        </w:rPr>
        <w:t>4. W przypadku opóźnienia w zapłacie faktury Wykonawca może żądać od Zamawiającego odsetek ustawowych</w:t>
      </w:r>
      <w:r w:rsidRPr="008877BA">
        <w:rPr>
          <w:rFonts w:ascii="Calibri" w:hAnsi="Calibri" w:cs="Calibri"/>
          <w:sz w:val="22"/>
          <w:szCs w:val="22"/>
          <w:lang w:val="pl-PL"/>
        </w:rPr>
        <w:t xml:space="preserve"> za opóźnienie.</w:t>
      </w:r>
    </w:p>
    <w:p w14:paraId="2EE2B29F" w14:textId="77777777" w:rsidR="00D113B4" w:rsidRPr="008877BA" w:rsidRDefault="00D113B4" w:rsidP="00D113B4">
      <w:pPr>
        <w:pStyle w:val="Tekstpodstawowy"/>
        <w:spacing w:line="276" w:lineRule="auto"/>
        <w:ind w:left="284" w:hanging="284"/>
        <w:rPr>
          <w:rFonts w:ascii="Calibri" w:hAnsi="Calibri" w:cs="Calibri"/>
          <w:sz w:val="22"/>
          <w:szCs w:val="22"/>
        </w:rPr>
      </w:pPr>
      <w:r w:rsidRPr="008877BA">
        <w:rPr>
          <w:rFonts w:ascii="Calibri" w:hAnsi="Calibri" w:cs="Calibri"/>
          <w:sz w:val="22"/>
          <w:szCs w:val="22"/>
        </w:rPr>
        <w:t>5. Zamawiający zastrzega sobie prawo do dochodzenia odszkodowania uzupełniającego do wysokości poniesionej szkody.</w:t>
      </w:r>
    </w:p>
    <w:p w14:paraId="49EB5D25" w14:textId="77777777" w:rsidR="00D113B4" w:rsidRPr="008877BA" w:rsidRDefault="00D113B4" w:rsidP="00D113B4">
      <w:pPr>
        <w:pStyle w:val="Tekstpodstawowy"/>
        <w:spacing w:line="276" w:lineRule="auto"/>
        <w:ind w:left="284" w:hanging="284"/>
        <w:rPr>
          <w:rFonts w:ascii="Calibri" w:hAnsi="Calibri" w:cs="Calibri"/>
          <w:sz w:val="22"/>
          <w:szCs w:val="22"/>
          <w:lang w:val="pl-PL"/>
        </w:rPr>
      </w:pPr>
      <w:r w:rsidRPr="008877BA">
        <w:rPr>
          <w:rFonts w:ascii="Calibri" w:hAnsi="Calibri" w:cs="Calibri"/>
          <w:sz w:val="22"/>
          <w:szCs w:val="22"/>
          <w:lang w:val="pl-PL"/>
        </w:rPr>
        <w:t xml:space="preserve">6. </w:t>
      </w:r>
      <w:r w:rsidRPr="008877BA">
        <w:rPr>
          <w:rFonts w:ascii="Calibri" w:hAnsi="Calibri" w:cs="Calibri"/>
          <w:sz w:val="22"/>
          <w:szCs w:val="22"/>
        </w:rPr>
        <w:t>W przypadku stwierdzenia realizacji przedmiotu umowy przez podmiot, w stosunku, do którego Zamawiający nie wyraził zgody, o której mowa w</w:t>
      </w:r>
      <w:r w:rsidRPr="008877BA">
        <w:rPr>
          <w:rFonts w:ascii="Calibri" w:hAnsi="Calibri" w:cs="Calibri"/>
          <w:sz w:val="22"/>
          <w:szCs w:val="22"/>
          <w:lang w:val="pl-PL"/>
        </w:rPr>
        <w:t xml:space="preserve"> </w:t>
      </w:r>
      <w:r w:rsidRPr="008877BA">
        <w:rPr>
          <w:rFonts w:ascii="Calibri" w:hAnsi="Calibri" w:cs="Calibri"/>
          <w:sz w:val="22"/>
          <w:szCs w:val="22"/>
        </w:rPr>
        <w:t xml:space="preserve">§ </w:t>
      </w:r>
      <w:r w:rsidRPr="008877BA">
        <w:rPr>
          <w:rFonts w:ascii="Calibri" w:hAnsi="Calibri" w:cs="Calibri"/>
          <w:sz w:val="22"/>
          <w:szCs w:val="22"/>
          <w:lang w:val="pl-PL"/>
        </w:rPr>
        <w:t>12</w:t>
      </w:r>
      <w:r w:rsidRPr="008877BA">
        <w:rPr>
          <w:rFonts w:ascii="Calibri" w:hAnsi="Calibri" w:cs="Calibri"/>
          <w:sz w:val="22"/>
          <w:szCs w:val="22"/>
        </w:rPr>
        <w:t xml:space="preserve"> ust. 1, Zamawiający wstrzyma </w:t>
      </w:r>
      <w:r w:rsidRPr="008877BA">
        <w:rPr>
          <w:rFonts w:ascii="Calibri" w:hAnsi="Calibri" w:cs="Calibri"/>
          <w:sz w:val="22"/>
          <w:szCs w:val="22"/>
          <w:lang w:val="pl-PL"/>
        </w:rPr>
        <w:t>realizację uslugi</w:t>
      </w:r>
      <w:r w:rsidRPr="008877BA">
        <w:rPr>
          <w:rFonts w:ascii="Calibri" w:hAnsi="Calibri" w:cs="Calibri"/>
          <w:sz w:val="22"/>
          <w:szCs w:val="22"/>
        </w:rPr>
        <w:t xml:space="preserve"> do chwili wyjaśnienia sprawy i może obciążyć Wykonawcę karą umowną w wysokości 1000 zł / dzień</w:t>
      </w:r>
      <w:r w:rsidRPr="008877BA">
        <w:rPr>
          <w:rFonts w:ascii="Calibri" w:hAnsi="Calibri" w:cs="Calibri"/>
          <w:sz w:val="22"/>
          <w:szCs w:val="22"/>
          <w:lang w:val="pl-PL"/>
        </w:rPr>
        <w:t xml:space="preserve"> nie więcej jednak niż 5 % </w:t>
      </w:r>
      <w:r w:rsidRPr="008877BA">
        <w:rPr>
          <w:rFonts w:ascii="Calibri" w:hAnsi="Calibri" w:cs="Calibri"/>
          <w:sz w:val="22"/>
          <w:szCs w:val="22"/>
        </w:rPr>
        <w:t xml:space="preserve">wynagrodzenia, określonego w § </w:t>
      </w:r>
      <w:r w:rsidRPr="008877BA">
        <w:rPr>
          <w:rFonts w:ascii="Calibri" w:hAnsi="Calibri" w:cs="Calibri"/>
          <w:sz w:val="22"/>
          <w:szCs w:val="22"/>
          <w:lang w:val="pl-PL"/>
        </w:rPr>
        <w:t>8 ust. 1 niniejszej umowy.</w:t>
      </w:r>
    </w:p>
    <w:p w14:paraId="6561370C" w14:textId="15E19A34" w:rsidR="007C6135" w:rsidRPr="008877BA" w:rsidRDefault="007C6135">
      <w:pPr>
        <w:widowControl/>
        <w:suppressAutoHyphens w:val="0"/>
        <w:spacing w:after="160" w:line="259" w:lineRule="auto"/>
        <w:rPr>
          <w:rFonts w:ascii="Calibri" w:hAnsi="Calibri" w:cs="Arial"/>
          <w:b/>
          <w:bCs/>
          <w:sz w:val="22"/>
          <w:szCs w:val="22"/>
        </w:rPr>
      </w:pPr>
      <w:r w:rsidRPr="008877BA">
        <w:rPr>
          <w:rFonts w:ascii="Calibri" w:hAnsi="Calibri" w:cs="Arial"/>
          <w:b/>
          <w:bCs/>
          <w:sz w:val="22"/>
          <w:szCs w:val="22"/>
        </w:rPr>
        <w:br w:type="page"/>
      </w:r>
    </w:p>
    <w:p w14:paraId="0AE58B58" w14:textId="77777777" w:rsidR="00D113B4" w:rsidRPr="008877BA" w:rsidRDefault="00D113B4" w:rsidP="00D113B4">
      <w:pPr>
        <w:spacing w:after="60" w:line="276" w:lineRule="auto"/>
        <w:ind w:left="283"/>
        <w:jc w:val="center"/>
        <w:rPr>
          <w:rFonts w:ascii="Calibri" w:hAnsi="Calibri" w:cs="Arial"/>
          <w:b/>
          <w:bCs/>
          <w:sz w:val="22"/>
          <w:szCs w:val="22"/>
        </w:rPr>
      </w:pPr>
    </w:p>
    <w:p w14:paraId="5D89A2B2" w14:textId="77777777" w:rsidR="00D113B4" w:rsidRPr="008877BA" w:rsidRDefault="00D113B4" w:rsidP="00D113B4">
      <w:pPr>
        <w:spacing w:after="60" w:line="276" w:lineRule="auto"/>
        <w:ind w:left="283"/>
        <w:jc w:val="center"/>
        <w:rPr>
          <w:rFonts w:ascii="Calibri" w:hAnsi="Calibri" w:cs="Arial"/>
          <w:b/>
          <w:bCs/>
          <w:sz w:val="22"/>
          <w:szCs w:val="22"/>
          <w:lang w:val="de-DE"/>
        </w:rPr>
      </w:pPr>
      <w:r w:rsidRPr="008877BA">
        <w:rPr>
          <w:rFonts w:ascii="Calibri" w:hAnsi="Calibri" w:cs="Arial"/>
          <w:b/>
          <w:bCs/>
          <w:sz w:val="22"/>
          <w:szCs w:val="22"/>
        </w:rPr>
        <w:t>Obowiązki</w:t>
      </w:r>
      <w:r w:rsidRPr="008877BA">
        <w:rPr>
          <w:rFonts w:ascii="Calibri" w:hAnsi="Calibri" w:cs="Arial"/>
          <w:b/>
          <w:bCs/>
          <w:sz w:val="22"/>
          <w:szCs w:val="22"/>
          <w:lang w:val="de-DE"/>
        </w:rPr>
        <w:t xml:space="preserve"> </w:t>
      </w:r>
      <w:r w:rsidRPr="008877BA">
        <w:rPr>
          <w:rFonts w:ascii="Calibri" w:hAnsi="Calibri" w:cs="Arial"/>
          <w:b/>
          <w:bCs/>
          <w:sz w:val="22"/>
          <w:szCs w:val="22"/>
        </w:rPr>
        <w:t>informacyjne</w:t>
      </w:r>
    </w:p>
    <w:p w14:paraId="0433709E" w14:textId="77777777" w:rsidR="00D113B4" w:rsidRPr="008877BA" w:rsidRDefault="00D113B4" w:rsidP="00D113B4">
      <w:pPr>
        <w:spacing w:after="60" w:line="276" w:lineRule="auto"/>
        <w:ind w:left="283"/>
        <w:jc w:val="center"/>
        <w:rPr>
          <w:rFonts w:ascii="Calibri" w:hAnsi="Calibri" w:cs="Arial"/>
          <w:b/>
          <w:bCs/>
          <w:sz w:val="22"/>
          <w:szCs w:val="22"/>
          <w:lang w:val="de-DE"/>
        </w:rPr>
      </w:pPr>
      <w:r w:rsidRPr="008877BA">
        <w:rPr>
          <w:rFonts w:ascii="Calibri" w:hAnsi="Calibri" w:cs="Arial"/>
          <w:b/>
          <w:bCs/>
          <w:sz w:val="22"/>
          <w:szCs w:val="22"/>
          <w:lang w:val="de-DE"/>
        </w:rPr>
        <w:t>§14.</w:t>
      </w:r>
    </w:p>
    <w:p w14:paraId="44740ABB" w14:textId="77777777" w:rsidR="00D113B4" w:rsidRPr="008877BA" w:rsidRDefault="00D113B4" w:rsidP="00D113B4">
      <w:pPr>
        <w:pStyle w:val="Tekstpodstawowy"/>
        <w:spacing w:after="60" w:line="276" w:lineRule="auto"/>
        <w:ind w:left="20" w:firstLine="10"/>
        <w:rPr>
          <w:rFonts w:ascii="Calibri" w:hAnsi="Calibri" w:cs="Arial"/>
          <w:sz w:val="22"/>
          <w:szCs w:val="22"/>
        </w:rPr>
      </w:pPr>
      <w:r w:rsidRPr="008877BA">
        <w:rPr>
          <w:rFonts w:ascii="Calibri" w:hAnsi="Calibri" w:cs="Arial"/>
          <w:sz w:val="22"/>
          <w:szCs w:val="22"/>
        </w:rPr>
        <w:t>W okresie realizacji robót i rękojmi Wykonawca zobowiązany jest do pisemnego zawiadamiania Zamawiającego w terminie siedmiu dni od wystąpienia jednej z poniższych okoliczności o:</w:t>
      </w:r>
    </w:p>
    <w:p w14:paraId="32CC7DA7" w14:textId="77777777" w:rsidR="00D113B4" w:rsidRPr="008877BA" w:rsidRDefault="00D113B4" w:rsidP="00D113B4">
      <w:pPr>
        <w:pStyle w:val="Tekstpodstawowy"/>
        <w:spacing w:after="60" w:line="276" w:lineRule="auto"/>
        <w:ind w:left="709" w:hanging="425"/>
        <w:rPr>
          <w:rFonts w:ascii="Calibri" w:hAnsi="Calibri" w:cs="Arial"/>
          <w:sz w:val="22"/>
          <w:szCs w:val="22"/>
        </w:rPr>
      </w:pPr>
      <w:r w:rsidRPr="008877BA">
        <w:rPr>
          <w:rFonts w:ascii="Calibri" w:hAnsi="Calibri" w:cs="Arial"/>
          <w:sz w:val="22"/>
          <w:szCs w:val="22"/>
        </w:rPr>
        <w:t>a) zmianie siedziby firmy,</w:t>
      </w:r>
    </w:p>
    <w:p w14:paraId="69FD41B6" w14:textId="77777777" w:rsidR="00D113B4" w:rsidRPr="008877BA" w:rsidRDefault="00D113B4" w:rsidP="00D113B4">
      <w:pPr>
        <w:pStyle w:val="Tekstpodstawowy"/>
        <w:spacing w:after="60" w:line="276" w:lineRule="auto"/>
        <w:ind w:left="709" w:hanging="425"/>
        <w:rPr>
          <w:rFonts w:ascii="Calibri" w:hAnsi="Calibri" w:cs="Arial"/>
          <w:sz w:val="22"/>
          <w:szCs w:val="22"/>
        </w:rPr>
      </w:pPr>
      <w:r w:rsidRPr="008877BA">
        <w:rPr>
          <w:rFonts w:ascii="Calibri" w:hAnsi="Calibri" w:cs="Arial"/>
          <w:sz w:val="22"/>
          <w:szCs w:val="22"/>
        </w:rPr>
        <w:t>b) zmianie osób reprezentujących Wykonawcę,</w:t>
      </w:r>
    </w:p>
    <w:p w14:paraId="33CEDF59" w14:textId="77777777" w:rsidR="00D113B4" w:rsidRPr="008877BA" w:rsidRDefault="00D113B4" w:rsidP="00D113B4">
      <w:pPr>
        <w:pStyle w:val="Tekstpodstawowy"/>
        <w:spacing w:after="60" w:line="276" w:lineRule="auto"/>
        <w:ind w:left="709" w:hanging="425"/>
        <w:rPr>
          <w:rFonts w:ascii="Calibri" w:hAnsi="Calibri" w:cs="Arial"/>
          <w:sz w:val="22"/>
          <w:szCs w:val="22"/>
        </w:rPr>
      </w:pPr>
      <w:r w:rsidRPr="008877BA">
        <w:rPr>
          <w:rFonts w:ascii="Calibri" w:hAnsi="Calibri" w:cs="Arial"/>
          <w:sz w:val="22"/>
          <w:szCs w:val="22"/>
        </w:rPr>
        <w:t>c) ogłoszeniu upadłości Wykonawcy,</w:t>
      </w:r>
    </w:p>
    <w:p w14:paraId="225B3951" w14:textId="77777777" w:rsidR="00D113B4" w:rsidRPr="008877BA" w:rsidRDefault="00D113B4" w:rsidP="00D113B4">
      <w:pPr>
        <w:pStyle w:val="Tekstpodstawowy"/>
        <w:spacing w:after="60" w:line="276" w:lineRule="auto"/>
        <w:ind w:left="709" w:hanging="425"/>
        <w:rPr>
          <w:rFonts w:ascii="Calibri" w:hAnsi="Calibri" w:cs="Arial"/>
          <w:sz w:val="22"/>
          <w:szCs w:val="22"/>
        </w:rPr>
      </w:pPr>
      <w:r w:rsidRPr="008877BA">
        <w:rPr>
          <w:rFonts w:ascii="Calibri" w:hAnsi="Calibri" w:cs="Arial"/>
          <w:sz w:val="22"/>
          <w:szCs w:val="22"/>
        </w:rPr>
        <w:t>d) rozpoczęciu likwidacji firmy Wykonawcy.</w:t>
      </w:r>
    </w:p>
    <w:p w14:paraId="20B2A60E" w14:textId="77777777" w:rsidR="00D113B4" w:rsidRPr="008877BA" w:rsidRDefault="00D113B4" w:rsidP="00D113B4">
      <w:pPr>
        <w:spacing w:after="60" w:line="276" w:lineRule="auto"/>
        <w:ind w:left="283"/>
        <w:jc w:val="center"/>
        <w:rPr>
          <w:rFonts w:ascii="Calibri" w:hAnsi="Calibri" w:cs="Arial"/>
          <w:b/>
          <w:bCs/>
          <w:sz w:val="22"/>
          <w:szCs w:val="22"/>
          <w:lang w:val="de-DE"/>
        </w:rPr>
      </w:pPr>
    </w:p>
    <w:p w14:paraId="00992176" w14:textId="77777777" w:rsidR="00D113B4" w:rsidRPr="008877BA" w:rsidRDefault="00D113B4" w:rsidP="00D113B4">
      <w:pPr>
        <w:autoSpaceDE w:val="0"/>
        <w:autoSpaceDN w:val="0"/>
        <w:adjustRightInd w:val="0"/>
        <w:spacing w:after="60" w:line="276" w:lineRule="auto"/>
        <w:jc w:val="center"/>
        <w:rPr>
          <w:rFonts w:ascii="Calibri" w:eastAsia="Calibri" w:hAnsi="Calibri" w:cs="Arial"/>
          <w:b/>
          <w:sz w:val="22"/>
          <w:szCs w:val="22"/>
        </w:rPr>
      </w:pPr>
      <w:r w:rsidRPr="008877BA">
        <w:rPr>
          <w:rFonts w:ascii="Calibri" w:eastAsia="Calibri" w:hAnsi="Calibri" w:cs="Arial"/>
          <w:b/>
          <w:sz w:val="22"/>
          <w:szCs w:val="22"/>
        </w:rPr>
        <w:t>Korespondencja</w:t>
      </w:r>
    </w:p>
    <w:p w14:paraId="0DA54C17" w14:textId="77777777" w:rsidR="00D113B4" w:rsidRPr="008877BA" w:rsidRDefault="00D113B4" w:rsidP="00D113B4">
      <w:pPr>
        <w:autoSpaceDE w:val="0"/>
        <w:autoSpaceDN w:val="0"/>
        <w:adjustRightInd w:val="0"/>
        <w:spacing w:after="60" w:line="276" w:lineRule="auto"/>
        <w:jc w:val="center"/>
        <w:rPr>
          <w:rFonts w:ascii="Calibri" w:eastAsia="Calibri" w:hAnsi="Calibri" w:cs="Arial"/>
          <w:b/>
          <w:sz w:val="22"/>
          <w:szCs w:val="22"/>
        </w:rPr>
      </w:pPr>
      <w:r w:rsidRPr="008877BA">
        <w:rPr>
          <w:rFonts w:ascii="Calibri" w:eastAsia="Calibri" w:hAnsi="Calibri" w:cs="Arial"/>
          <w:b/>
          <w:sz w:val="22"/>
          <w:szCs w:val="22"/>
        </w:rPr>
        <w:t>§ 15.</w:t>
      </w:r>
    </w:p>
    <w:p w14:paraId="1964C5E2" w14:textId="77777777" w:rsidR="00D113B4" w:rsidRPr="008877BA" w:rsidRDefault="00D113B4" w:rsidP="00D113B4">
      <w:pPr>
        <w:autoSpaceDE w:val="0"/>
        <w:autoSpaceDN w:val="0"/>
        <w:adjustRightInd w:val="0"/>
        <w:spacing w:after="60" w:line="276" w:lineRule="auto"/>
        <w:jc w:val="both"/>
        <w:rPr>
          <w:rFonts w:ascii="Calibri" w:eastAsia="Calibri" w:hAnsi="Calibri" w:cs="Arial"/>
          <w:sz w:val="22"/>
          <w:szCs w:val="22"/>
        </w:rPr>
      </w:pPr>
      <w:r w:rsidRPr="008877BA">
        <w:rPr>
          <w:rFonts w:ascii="Calibri" w:eastAsia="Calibri" w:hAnsi="Calibri" w:cs="Arial"/>
          <w:sz w:val="22"/>
          <w:szCs w:val="22"/>
        </w:rPr>
        <w:t>1. Wszelka korespondencja związana z realizacją umowy będzie kierowana pod adres:</w:t>
      </w:r>
    </w:p>
    <w:p w14:paraId="4A081E91" w14:textId="77777777" w:rsidR="00D113B4" w:rsidRPr="008877BA" w:rsidRDefault="00D113B4" w:rsidP="00D113B4">
      <w:pPr>
        <w:widowControl/>
        <w:suppressAutoHyphens w:val="0"/>
        <w:spacing w:line="276" w:lineRule="auto"/>
        <w:ind w:left="284"/>
        <w:rPr>
          <w:rFonts w:ascii="Calibri" w:hAnsi="Calibri" w:cs="Calibri"/>
          <w:sz w:val="22"/>
          <w:szCs w:val="22"/>
          <w:lang w:eastAsia="pl-PL"/>
        </w:rPr>
      </w:pPr>
      <w:r w:rsidRPr="008877BA">
        <w:rPr>
          <w:rFonts w:ascii="Calibri" w:eastAsia="Calibri" w:hAnsi="Calibri" w:cs="Arial"/>
          <w:sz w:val="22"/>
          <w:szCs w:val="22"/>
        </w:rPr>
        <w:t xml:space="preserve">1) Zamawiającego: </w:t>
      </w:r>
      <w:r w:rsidRPr="008877BA">
        <w:rPr>
          <w:rFonts w:ascii="Calibri" w:eastAsia="Times New Roman" w:hAnsi="Calibri" w:cs="Calibri"/>
          <w:sz w:val="22"/>
          <w:szCs w:val="22"/>
          <w:lang w:eastAsia="pl-PL"/>
        </w:rPr>
        <w:t>………………………………………………………………..</w:t>
      </w:r>
    </w:p>
    <w:p w14:paraId="3489905C" w14:textId="77777777" w:rsidR="00D113B4" w:rsidRPr="008877BA" w:rsidRDefault="00D113B4" w:rsidP="00D113B4">
      <w:pPr>
        <w:spacing w:after="60" w:line="276" w:lineRule="auto"/>
        <w:jc w:val="both"/>
        <w:rPr>
          <w:rFonts w:ascii="Calibri" w:eastAsia="Calibri" w:hAnsi="Calibri" w:cs="Arial"/>
          <w:sz w:val="22"/>
          <w:szCs w:val="22"/>
        </w:rPr>
      </w:pPr>
      <w:r w:rsidRPr="008877BA">
        <w:rPr>
          <w:rFonts w:ascii="Calibri" w:eastAsia="Calibri" w:hAnsi="Calibri" w:cs="Arial"/>
          <w:sz w:val="22"/>
          <w:szCs w:val="22"/>
        </w:rPr>
        <w:t>2) Wykonawcy: …………………………………………………..</w:t>
      </w:r>
    </w:p>
    <w:p w14:paraId="1C73D5F7" w14:textId="77777777" w:rsidR="00D113B4" w:rsidRPr="008877BA" w:rsidRDefault="00D113B4" w:rsidP="00D113B4">
      <w:pPr>
        <w:tabs>
          <w:tab w:val="left" w:pos="426"/>
        </w:tabs>
        <w:autoSpaceDE w:val="0"/>
        <w:autoSpaceDN w:val="0"/>
        <w:adjustRightInd w:val="0"/>
        <w:spacing w:after="60" w:line="276" w:lineRule="auto"/>
        <w:ind w:left="426" w:hanging="426"/>
        <w:jc w:val="both"/>
        <w:rPr>
          <w:rFonts w:ascii="Calibri" w:eastAsia="Calibri" w:hAnsi="Calibri" w:cs="Arial"/>
          <w:sz w:val="22"/>
          <w:szCs w:val="22"/>
        </w:rPr>
      </w:pPr>
      <w:r w:rsidRPr="008877BA">
        <w:rPr>
          <w:rFonts w:ascii="Calibri" w:eastAsia="Calibri" w:hAnsi="Calibri" w:cs="Arial"/>
          <w:sz w:val="22"/>
          <w:szCs w:val="22"/>
        </w:rPr>
        <w:t>2. Za skutecznie doręczoną uważa się wyłącznie korespondencję wysłaną listem poleconym, pocztą kurierską albo doręczoną bezpośrednio, pod adresy stron wymienione w ust. 1.</w:t>
      </w:r>
    </w:p>
    <w:p w14:paraId="22E43595" w14:textId="77777777" w:rsidR="00D113B4" w:rsidRPr="008877BA" w:rsidRDefault="00D113B4" w:rsidP="00D113B4">
      <w:pPr>
        <w:tabs>
          <w:tab w:val="left" w:pos="426"/>
        </w:tabs>
        <w:autoSpaceDE w:val="0"/>
        <w:autoSpaceDN w:val="0"/>
        <w:adjustRightInd w:val="0"/>
        <w:spacing w:after="60" w:line="276" w:lineRule="auto"/>
        <w:ind w:left="426" w:hanging="426"/>
        <w:jc w:val="both"/>
        <w:rPr>
          <w:rFonts w:ascii="Calibri" w:eastAsia="Calibri" w:hAnsi="Calibri" w:cs="Arial"/>
          <w:sz w:val="22"/>
          <w:szCs w:val="22"/>
        </w:rPr>
      </w:pPr>
      <w:r w:rsidRPr="008877BA">
        <w:rPr>
          <w:rFonts w:ascii="Calibri" w:eastAsia="Calibri" w:hAnsi="Calibri" w:cs="Arial"/>
          <w:sz w:val="22"/>
          <w:szCs w:val="22"/>
        </w:rPr>
        <w:t>3. Zmiany adresów, o których mowa w ust. 1, potwierdzone na piśmie przez drugą stronę nie stanowią zmiany Umowy.</w:t>
      </w:r>
    </w:p>
    <w:p w14:paraId="27E8483B" w14:textId="77777777" w:rsidR="00D113B4" w:rsidRPr="008877BA" w:rsidRDefault="00D113B4" w:rsidP="00D113B4">
      <w:pPr>
        <w:spacing w:after="60" w:line="276" w:lineRule="auto"/>
        <w:rPr>
          <w:rFonts w:ascii="Calibri" w:hAnsi="Calibri" w:cs="Arial"/>
          <w:b/>
          <w:bCs/>
          <w:sz w:val="22"/>
          <w:szCs w:val="22"/>
        </w:rPr>
      </w:pPr>
    </w:p>
    <w:p w14:paraId="1527D4A1" w14:textId="77777777" w:rsidR="00D113B4" w:rsidRPr="008877BA" w:rsidRDefault="00D113B4" w:rsidP="00D113B4">
      <w:pPr>
        <w:tabs>
          <w:tab w:val="left" w:pos="6263"/>
        </w:tabs>
        <w:spacing w:line="276" w:lineRule="auto"/>
        <w:jc w:val="center"/>
        <w:rPr>
          <w:rFonts w:ascii="Calibri" w:hAnsi="Calibri" w:cs="Calibri"/>
          <w:b/>
          <w:bCs/>
          <w:sz w:val="22"/>
          <w:szCs w:val="22"/>
        </w:rPr>
      </w:pPr>
      <w:r w:rsidRPr="008877BA">
        <w:rPr>
          <w:rFonts w:ascii="Calibri" w:hAnsi="Calibri" w:cs="Calibri"/>
          <w:b/>
          <w:bCs/>
          <w:sz w:val="22"/>
          <w:szCs w:val="22"/>
        </w:rPr>
        <w:t>Ochrona danych osobowych</w:t>
      </w:r>
    </w:p>
    <w:p w14:paraId="3414EC1F" w14:textId="77777777" w:rsidR="00D113B4" w:rsidRPr="008877BA" w:rsidRDefault="00D113B4" w:rsidP="00D113B4">
      <w:pPr>
        <w:tabs>
          <w:tab w:val="left" w:pos="0"/>
        </w:tabs>
        <w:spacing w:line="276" w:lineRule="auto"/>
        <w:jc w:val="center"/>
        <w:rPr>
          <w:rFonts w:ascii="Calibri" w:hAnsi="Calibri" w:cs="Calibri"/>
          <w:b/>
          <w:bCs/>
          <w:sz w:val="22"/>
          <w:szCs w:val="22"/>
        </w:rPr>
      </w:pPr>
      <w:r w:rsidRPr="008877BA">
        <w:rPr>
          <w:rFonts w:ascii="Calibri" w:hAnsi="Calibri" w:cs="Calibri"/>
          <w:b/>
          <w:bCs/>
          <w:sz w:val="22"/>
          <w:szCs w:val="22"/>
        </w:rPr>
        <w:t>§ 16.</w:t>
      </w:r>
    </w:p>
    <w:p w14:paraId="21B32D9E" w14:textId="77777777" w:rsidR="00D113B4" w:rsidRPr="008877BA" w:rsidRDefault="00D113B4" w:rsidP="00CD3B33">
      <w:pPr>
        <w:numPr>
          <w:ilvl w:val="1"/>
          <w:numId w:val="3"/>
        </w:numPr>
        <w:tabs>
          <w:tab w:val="left" w:pos="0"/>
        </w:tabs>
        <w:autoSpaceDE w:val="0"/>
        <w:spacing w:line="276" w:lineRule="auto"/>
        <w:ind w:left="0"/>
        <w:jc w:val="both"/>
        <w:rPr>
          <w:rFonts w:ascii="Calibri" w:hAnsi="Calibri" w:cs="Calibri"/>
          <w:sz w:val="22"/>
          <w:szCs w:val="22"/>
        </w:rPr>
      </w:pPr>
      <w:r w:rsidRPr="008877BA">
        <w:rPr>
          <w:rFonts w:ascii="Calibri" w:hAnsi="Calibri" w:cs="Calibri"/>
          <w:sz w:val="22"/>
          <w:szCs w:val="22"/>
        </w:rPr>
        <w:t>W celu właściwego zapewnienia bezpieczeństwa danych osobowych powierzonych przez strony zobowiązują się one do zachowania najwyższej staranności, w tym do postępowania zgodnego</w:t>
      </w:r>
      <w:r w:rsidRPr="008877BA">
        <w:rPr>
          <w:rFonts w:ascii="Calibri" w:hAnsi="Calibri" w:cs="Calibri"/>
          <w:sz w:val="22"/>
          <w:szCs w:val="22"/>
        </w:rPr>
        <w:br/>
        <w:t xml:space="preserve"> z przepisami ustawy z dnia 29 sierpnia 1997 r. o ochronie danych osobowych (Dz. U. z 2016 r. poz. 922 ) oraz przepisów wykonawczych, jeśli takie dane zostaną pozyskane przez strony przy wykonywaniu umowy. W takiej sytuacji, Wykonawca/Zamawiający odpowiada za szkody, jakie powstaną wobec Zamawiającego/Wykonawcy lub osób trzecich w wyniku niezgodnego z umową przetwarzania powierzonych danych. </w:t>
      </w:r>
    </w:p>
    <w:p w14:paraId="71E9BD65" w14:textId="77777777" w:rsidR="00D113B4" w:rsidRPr="008877BA" w:rsidRDefault="00D113B4" w:rsidP="00CD3B33">
      <w:pPr>
        <w:numPr>
          <w:ilvl w:val="1"/>
          <w:numId w:val="3"/>
        </w:numPr>
        <w:tabs>
          <w:tab w:val="left" w:pos="0"/>
        </w:tabs>
        <w:autoSpaceDE w:val="0"/>
        <w:spacing w:line="276" w:lineRule="auto"/>
        <w:ind w:left="0"/>
        <w:jc w:val="both"/>
        <w:rPr>
          <w:rFonts w:ascii="Calibri" w:hAnsi="Calibri" w:cs="Calibri"/>
          <w:sz w:val="22"/>
          <w:szCs w:val="22"/>
        </w:rPr>
      </w:pPr>
      <w:r w:rsidRPr="008877BA">
        <w:rPr>
          <w:rFonts w:ascii="Calibri" w:hAnsi="Calibri" w:cs="Calibri"/>
          <w:sz w:val="22"/>
          <w:szCs w:val="22"/>
        </w:rPr>
        <w:t xml:space="preserve">Wykonawca powierza Zamawiającemu przetwarzanie danych osobowych zawartych </w:t>
      </w:r>
      <w:r w:rsidRPr="008877BA">
        <w:rPr>
          <w:rFonts w:ascii="Calibri" w:hAnsi="Calibri" w:cs="Calibri"/>
          <w:sz w:val="22"/>
          <w:szCs w:val="22"/>
        </w:rPr>
        <w:br/>
        <w:t xml:space="preserve">w: </w:t>
      </w:r>
      <w:r w:rsidRPr="008877BA">
        <w:rPr>
          <w:rFonts w:ascii="Calibri" w:hAnsi="Calibri" w:cs="Calibri"/>
          <w:sz w:val="22"/>
          <w:szCs w:val="22"/>
          <w:lang w:eastAsia="pl-PL"/>
        </w:rPr>
        <w:t xml:space="preserve">kopiach zgłoszenia do ZUS, innych dokumentach, które potwierdzają warunki zatrudnienia </w:t>
      </w:r>
      <w:r w:rsidRPr="008877BA">
        <w:rPr>
          <w:rFonts w:ascii="Calibri" w:hAnsi="Calibri" w:cs="Calibri"/>
          <w:sz w:val="22"/>
          <w:szCs w:val="22"/>
          <w:lang w:eastAsia="pl-PL"/>
        </w:rPr>
        <w:br/>
        <w:t xml:space="preserve">o których mowa w </w:t>
      </w:r>
      <w:r w:rsidRPr="008877BA">
        <w:rPr>
          <w:rFonts w:ascii="Calibri" w:hAnsi="Calibri" w:cs="Calibri"/>
          <w:bCs/>
          <w:sz w:val="22"/>
          <w:szCs w:val="22"/>
        </w:rPr>
        <w:t>§ 18 ust. 7 i 8 umowy;</w:t>
      </w:r>
      <w:r w:rsidRPr="008877BA">
        <w:rPr>
          <w:rFonts w:ascii="Calibri" w:hAnsi="Calibri" w:cs="Calibri"/>
          <w:sz w:val="22"/>
          <w:szCs w:val="22"/>
          <w:lang w:eastAsia="pl-PL"/>
        </w:rPr>
        <w:t xml:space="preserve"> w zakresie i celu przewidzianym w niniejszej umowie.  </w:t>
      </w:r>
    </w:p>
    <w:p w14:paraId="2F13B1F8" w14:textId="77777777" w:rsidR="00D113B4" w:rsidRPr="008877BA" w:rsidRDefault="00D113B4" w:rsidP="00D113B4">
      <w:pPr>
        <w:autoSpaceDE w:val="0"/>
        <w:autoSpaceDN w:val="0"/>
        <w:adjustRightInd w:val="0"/>
        <w:spacing w:after="60" w:line="276" w:lineRule="auto"/>
        <w:jc w:val="center"/>
        <w:rPr>
          <w:rFonts w:ascii="Calibri" w:eastAsia="Calibri" w:hAnsi="Calibri" w:cs="Arial"/>
          <w:b/>
          <w:sz w:val="22"/>
          <w:szCs w:val="22"/>
        </w:rPr>
      </w:pPr>
    </w:p>
    <w:p w14:paraId="5510F1BC" w14:textId="77777777" w:rsidR="008D1747" w:rsidRPr="00447219" w:rsidRDefault="008D1747" w:rsidP="008D1747">
      <w:pPr>
        <w:tabs>
          <w:tab w:val="left" w:pos="6263"/>
        </w:tabs>
        <w:spacing w:line="276" w:lineRule="auto"/>
        <w:ind w:left="40"/>
        <w:jc w:val="center"/>
        <w:rPr>
          <w:rFonts w:ascii="Calibri" w:hAnsi="Calibri" w:cs="Calibri"/>
          <w:b/>
          <w:bCs/>
          <w:sz w:val="22"/>
          <w:szCs w:val="22"/>
        </w:rPr>
      </w:pPr>
      <w:r w:rsidRPr="00447219">
        <w:rPr>
          <w:rFonts w:ascii="Calibri" w:hAnsi="Calibri" w:cs="Calibri"/>
          <w:b/>
          <w:bCs/>
          <w:sz w:val="22"/>
          <w:szCs w:val="22"/>
        </w:rPr>
        <w:t>Zabezpieczenie należytego wykonania umowy</w:t>
      </w:r>
    </w:p>
    <w:p w14:paraId="0616AA38" w14:textId="1D8535FE" w:rsidR="008D1747" w:rsidRPr="00447219" w:rsidRDefault="008D1747" w:rsidP="008D1747">
      <w:pPr>
        <w:tabs>
          <w:tab w:val="left" w:pos="6263"/>
        </w:tabs>
        <w:spacing w:line="276" w:lineRule="auto"/>
        <w:ind w:left="40"/>
        <w:jc w:val="center"/>
        <w:rPr>
          <w:rFonts w:ascii="Calibri" w:hAnsi="Calibri" w:cs="Calibri"/>
          <w:b/>
          <w:bCs/>
          <w:sz w:val="22"/>
          <w:szCs w:val="22"/>
        </w:rPr>
      </w:pPr>
      <w:r w:rsidRPr="00447219">
        <w:rPr>
          <w:rFonts w:ascii="Calibri" w:hAnsi="Calibri" w:cs="Calibri"/>
          <w:b/>
          <w:bCs/>
          <w:sz w:val="22"/>
          <w:szCs w:val="22"/>
        </w:rPr>
        <w:t xml:space="preserve">§ </w:t>
      </w:r>
      <w:r>
        <w:rPr>
          <w:rFonts w:ascii="Calibri" w:hAnsi="Calibri" w:cs="Calibri"/>
          <w:b/>
          <w:bCs/>
          <w:sz w:val="22"/>
          <w:szCs w:val="22"/>
        </w:rPr>
        <w:t>17</w:t>
      </w:r>
    </w:p>
    <w:p w14:paraId="2E8CCF8E" w14:textId="7F1AE280" w:rsidR="008D1747" w:rsidRPr="00447219" w:rsidRDefault="008D1747" w:rsidP="008D1747">
      <w:pPr>
        <w:tabs>
          <w:tab w:val="left" w:pos="283"/>
        </w:tabs>
        <w:spacing w:line="276" w:lineRule="auto"/>
        <w:ind w:left="283" w:hanging="283"/>
        <w:jc w:val="both"/>
        <w:rPr>
          <w:rFonts w:ascii="Calibri" w:hAnsi="Calibri" w:cs="Calibri"/>
          <w:sz w:val="22"/>
          <w:szCs w:val="22"/>
        </w:rPr>
      </w:pPr>
      <w:r w:rsidRPr="00447219">
        <w:rPr>
          <w:rFonts w:ascii="Calibri" w:hAnsi="Calibri" w:cs="Calibri"/>
          <w:sz w:val="22"/>
          <w:szCs w:val="22"/>
        </w:rPr>
        <w:t>1.</w:t>
      </w:r>
      <w:r w:rsidRPr="00447219">
        <w:rPr>
          <w:rFonts w:ascii="Calibri" w:hAnsi="Calibri" w:cs="Calibri"/>
          <w:sz w:val="22"/>
          <w:szCs w:val="22"/>
        </w:rPr>
        <w:tab/>
        <w:t xml:space="preserve"> Wykonawca wniósł zabezpieczenie należytego wykonania umowy w wysokości </w:t>
      </w:r>
      <w:r w:rsidR="006F3E7F">
        <w:rPr>
          <w:rFonts w:ascii="Calibri" w:hAnsi="Calibri" w:cs="Calibri"/>
          <w:sz w:val="22"/>
          <w:szCs w:val="22"/>
        </w:rPr>
        <w:t>3</w:t>
      </w:r>
      <w:r w:rsidRPr="00447219">
        <w:rPr>
          <w:rFonts w:ascii="Calibri" w:hAnsi="Calibri" w:cs="Calibri"/>
          <w:sz w:val="22"/>
          <w:szCs w:val="22"/>
        </w:rPr>
        <w:t xml:space="preserve"> % wartości zamówienia w kwocie …………... (słownie: …………………. </w:t>
      </w:r>
      <w:r w:rsidRPr="00447219">
        <w:rPr>
          <w:rFonts w:ascii="Calibri" w:hAnsi="Calibri" w:cs="Calibri"/>
          <w:sz w:val="22"/>
          <w:szCs w:val="22"/>
          <w:lang w:val="de-DE"/>
        </w:rPr>
        <w:t xml:space="preserve">), w </w:t>
      </w:r>
      <w:r w:rsidRPr="00447219">
        <w:rPr>
          <w:rFonts w:ascii="Calibri" w:hAnsi="Calibri" w:cs="Calibri"/>
          <w:sz w:val="22"/>
          <w:szCs w:val="22"/>
        </w:rPr>
        <w:t>formie</w:t>
      </w:r>
      <w:r w:rsidRPr="00447219">
        <w:rPr>
          <w:rFonts w:ascii="Calibri" w:hAnsi="Calibri" w:cs="Calibri"/>
          <w:sz w:val="22"/>
          <w:szCs w:val="22"/>
          <w:lang w:val="de-DE"/>
        </w:rPr>
        <w:t xml:space="preserve">: </w:t>
      </w:r>
      <w:r w:rsidRPr="00447219">
        <w:rPr>
          <w:rFonts w:ascii="Calibri" w:hAnsi="Calibri" w:cs="Calibri"/>
          <w:sz w:val="22"/>
          <w:szCs w:val="22"/>
        </w:rPr>
        <w:t>………………………</w:t>
      </w:r>
    </w:p>
    <w:p w14:paraId="6B0350AD" w14:textId="77777777" w:rsidR="008D1747" w:rsidRPr="00447219" w:rsidRDefault="008D1747" w:rsidP="008D1747">
      <w:pPr>
        <w:tabs>
          <w:tab w:val="left" w:pos="283"/>
        </w:tabs>
        <w:spacing w:line="276" w:lineRule="auto"/>
        <w:ind w:left="283" w:hanging="283"/>
        <w:jc w:val="both"/>
        <w:rPr>
          <w:rFonts w:ascii="Calibri" w:hAnsi="Calibri" w:cs="Calibri"/>
          <w:sz w:val="22"/>
          <w:szCs w:val="22"/>
          <w:lang w:val="de-DE"/>
        </w:rPr>
      </w:pPr>
      <w:r w:rsidRPr="00447219">
        <w:rPr>
          <w:rFonts w:ascii="Calibri" w:hAnsi="Calibri" w:cs="Calibri"/>
          <w:sz w:val="22"/>
          <w:szCs w:val="22"/>
          <w:lang w:val="de-DE"/>
        </w:rPr>
        <w:t xml:space="preserve">2. </w:t>
      </w:r>
      <w:r w:rsidRPr="00447219">
        <w:rPr>
          <w:rFonts w:ascii="Calibri" w:hAnsi="Calibri" w:cs="Calibri"/>
          <w:sz w:val="22"/>
          <w:szCs w:val="22"/>
        </w:rPr>
        <w:t>Strony</w:t>
      </w:r>
      <w:r w:rsidRPr="00447219">
        <w:rPr>
          <w:rFonts w:ascii="Calibri" w:hAnsi="Calibri" w:cs="Calibri"/>
          <w:sz w:val="22"/>
          <w:szCs w:val="22"/>
          <w:lang w:val="de-DE"/>
        </w:rPr>
        <w:t xml:space="preserve"> </w:t>
      </w:r>
      <w:r w:rsidRPr="00447219">
        <w:rPr>
          <w:rFonts w:ascii="Calibri" w:hAnsi="Calibri" w:cs="Calibri"/>
          <w:sz w:val="22"/>
          <w:szCs w:val="22"/>
        </w:rPr>
        <w:t>ustalają</w:t>
      </w:r>
      <w:r w:rsidRPr="00447219">
        <w:rPr>
          <w:rFonts w:ascii="Calibri" w:hAnsi="Calibri" w:cs="Calibri"/>
          <w:sz w:val="22"/>
          <w:szCs w:val="22"/>
          <w:lang w:val="de-DE"/>
        </w:rPr>
        <w:t xml:space="preserve">, </w:t>
      </w:r>
      <w:r w:rsidRPr="00447219">
        <w:rPr>
          <w:rFonts w:ascii="Calibri" w:hAnsi="Calibri" w:cs="Calibri"/>
          <w:sz w:val="22"/>
          <w:szCs w:val="22"/>
        </w:rPr>
        <w:t>że</w:t>
      </w:r>
      <w:r w:rsidRPr="00447219">
        <w:rPr>
          <w:rFonts w:ascii="Calibri" w:hAnsi="Calibri" w:cs="Calibri"/>
          <w:sz w:val="22"/>
          <w:szCs w:val="22"/>
          <w:lang w:val="de-DE"/>
        </w:rPr>
        <w:t>:</w:t>
      </w:r>
    </w:p>
    <w:p w14:paraId="793AF1BC" w14:textId="77777777" w:rsidR="008D1747" w:rsidRPr="00447219" w:rsidRDefault="008D1747" w:rsidP="008D1747">
      <w:pPr>
        <w:numPr>
          <w:ilvl w:val="0"/>
          <w:numId w:val="39"/>
        </w:numPr>
        <w:spacing w:line="276" w:lineRule="auto"/>
        <w:ind w:left="1003"/>
        <w:jc w:val="both"/>
        <w:rPr>
          <w:rFonts w:ascii="Calibri" w:hAnsi="Calibri" w:cs="Calibri"/>
          <w:sz w:val="22"/>
          <w:szCs w:val="22"/>
        </w:rPr>
      </w:pPr>
      <w:r w:rsidRPr="00447219">
        <w:rPr>
          <w:rFonts w:ascii="Calibri" w:hAnsi="Calibri" w:cs="Calibri"/>
          <w:sz w:val="22"/>
          <w:szCs w:val="22"/>
        </w:rPr>
        <w:t xml:space="preserve"> 70% wniesionego zabezpieczenia stanowi zabezpieczenie należytego wykonania robót będących przedmiotem umowy,</w:t>
      </w:r>
    </w:p>
    <w:p w14:paraId="6558A0EC" w14:textId="77777777" w:rsidR="008D1747" w:rsidRPr="00447219" w:rsidRDefault="008D1747" w:rsidP="008D1747">
      <w:pPr>
        <w:numPr>
          <w:ilvl w:val="0"/>
          <w:numId w:val="39"/>
        </w:numPr>
        <w:spacing w:line="276" w:lineRule="auto"/>
        <w:ind w:left="1003"/>
        <w:jc w:val="both"/>
        <w:rPr>
          <w:rFonts w:ascii="Calibri" w:hAnsi="Calibri" w:cs="Calibri"/>
          <w:sz w:val="22"/>
          <w:szCs w:val="22"/>
        </w:rPr>
      </w:pPr>
      <w:r w:rsidRPr="00447219">
        <w:rPr>
          <w:rFonts w:ascii="Calibri" w:hAnsi="Calibri" w:cs="Calibri"/>
          <w:sz w:val="22"/>
          <w:szCs w:val="22"/>
        </w:rPr>
        <w:t xml:space="preserve"> 30% wniesionego zabezpieczenia przeznaczone jest na pokrycie roszczeń z tytułu rękojmi  za wady.</w:t>
      </w:r>
    </w:p>
    <w:p w14:paraId="14225FAB" w14:textId="77777777" w:rsidR="008D1747" w:rsidRPr="00447219" w:rsidRDefault="008D1747" w:rsidP="008D1747">
      <w:pPr>
        <w:numPr>
          <w:ilvl w:val="0"/>
          <w:numId w:val="3"/>
        </w:numPr>
        <w:spacing w:line="276" w:lineRule="auto"/>
        <w:ind w:left="284"/>
        <w:jc w:val="both"/>
        <w:rPr>
          <w:rFonts w:ascii="Calibri" w:hAnsi="Calibri" w:cs="Calibri"/>
          <w:sz w:val="22"/>
          <w:szCs w:val="22"/>
        </w:rPr>
      </w:pPr>
      <w:r w:rsidRPr="00447219">
        <w:rPr>
          <w:rFonts w:ascii="Calibri" w:hAnsi="Calibri" w:cs="Calibri"/>
          <w:sz w:val="22"/>
          <w:szCs w:val="22"/>
        </w:rPr>
        <w:t>Część zabezpieczenia gwarantująca zgodne z umową wykonanie robót zostanie zwolniona w ciągu 30 dni od dnia wykonania zamówienia i uznania go przez Zamawiającego za należycie wykonane. Pozostała część zabezpieczenia zostanie zwolniona w ciągu 15 dni po upływie okresu rękojmi za wady.</w:t>
      </w:r>
    </w:p>
    <w:p w14:paraId="05BCE61C" w14:textId="77777777" w:rsidR="008D1747" w:rsidRPr="00447219" w:rsidRDefault="008D1747" w:rsidP="008D1747">
      <w:pPr>
        <w:numPr>
          <w:ilvl w:val="0"/>
          <w:numId w:val="3"/>
        </w:numPr>
        <w:spacing w:line="276" w:lineRule="auto"/>
        <w:ind w:left="284"/>
        <w:jc w:val="both"/>
        <w:rPr>
          <w:rFonts w:ascii="Calibri" w:hAnsi="Calibri" w:cs="Calibri"/>
          <w:sz w:val="22"/>
          <w:szCs w:val="22"/>
        </w:rPr>
      </w:pPr>
      <w:r w:rsidRPr="00447219">
        <w:rPr>
          <w:rFonts w:ascii="Calibri" w:hAnsi="Calibri" w:cs="Calibri"/>
          <w:sz w:val="22"/>
          <w:szCs w:val="22"/>
        </w:rPr>
        <w:t>Jeżeli okres rękojmi wskazany przez Wykonawcę w ofercie przekroczy 5 lat zastosowania będą miały przepisy art. 150 ust. 7 – 10 PZP</w:t>
      </w:r>
    </w:p>
    <w:p w14:paraId="191EDCEA" w14:textId="77777777" w:rsidR="008D1747" w:rsidRDefault="008D1747" w:rsidP="008D1747">
      <w:pPr>
        <w:spacing w:after="60" w:line="276" w:lineRule="auto"/>
        <w:rPr>
          <w:rFonts w:ascii="Calibri" w:hAnsi="Calibri" w:cs="Arial"/>
          <w:b/>
          <w:bCs/>
          <w:sz w:val="22"/>
          <w:szCs w:val="22"/>
          <w:lang w:val="de-DE"/>
        </w:rPr>
      </w:pPr>
    </w:p>
    <w:p w14:paraId="219F4EB0" w14:textId="761B8734" w:rsidR="00D113B4" w:rsidRPr="008877BA" w:rsidRDefault="00D113B4" w:rsidP="00D113B4">
      <w:pPr>
        <w:spacing w:after="60" w:line="276" w:lineRule="auto"/>
        <w:ind w:left="283"/>
        <w:jc w:val="center"/>
        <w:rPr>
          <w:rFonts w:ascii="Calibri" w:hAnsi="Calibri" w:cs="Arial"/>
          <w:b/>
          <w:bCs/>
          <w:sz w:val="22"/>
          <w:szCs w:val="22"/>
          <w:lang w:val="de-DE"/>
        </w:rPr>
      </w:pPr>
      <w:r w:rsidRPr="008877BA">
        <w:rPr>
          <w:rFonts w:ascii="Calibri" w:hAnsi="Calibri" w:cs="Arial"/>
          <w:b/>
          <w:bCs/>
          <w:sz w:val="22"/>
          <w:szCs w:val="22"/>
          <w:lang w:val="de-DE"/>
        </w:rPr>
        <w:t>Spory</w:t>
      </w:r>
    </w:p>
    <w:p w14:paraId="779A765F" w14:textId="18E4AD2A" w:rsidR="00D113B4" w:rsidRPr="008877BA" w:rsidRDefault="00D113B4" w:rsidP="00D113B4">
      <w:pPr>
        <w:spacing w:after="60" w:line="276" w:lineRule="auto"/>
        <w:ind w:left="283"/>
        <w:jc w:val="center"/>
        <w:rPr>
          <w:rFonts w:ascii="Calibri" w:hAnsi="Calibri" w:cs="Arial"/>
          <w:b/>
          <w:bCs/>
          <w:sz w:val="22"/>
          <w:szCs w:val="22"/>
          <w:lang w:val="de-DE"/>
        </w:rPr>
      </w:pPr>
      <w:r w:rsidRPr="008877BA">
        <w:rPr>
          <w:rFonts w:ascii="Calibri" w:hAnsi="Calibri" w:cs="Arial"/>
          <w:b/>
          <w:bCs/>
          <w:sz w:val="22"/>
          <w:szCs w:val="22"/>
          <w:lang w:val="de-DE"/>
        </w:rPr>
        <w:t>§ 1</w:t>
      </w:r>
      <w:r w:rsidR="008D1747">
        <w:rPr>
          <w:rFonts w:ascii="Calibri" w:hAnsi="Calibri" w:cs="Arial"/>
          <w:b/>
          <w:bCs/>
          <w:sz w:val="22"/>
          <w:szCs w:val="22"/>
          <w:lang w:val="de-DE"/>
        </w:rPr>
        <w:t>8</w:t>
      </w:r>
      <w:r w:rsidRPr="008877BA">
        <w:rPr>
          <w:rFonts w:ascii="Calibri" w:hAnsi="Calibri" w:cs="Arial"/>
          <w:b/>
          <w:bCs/>
          <w:sz w:val="22"/>
          <w:szCs w:val="22"/>
          <w:lang w:val="de-DE"/>
        </w:rPr>
        <w:t>.</w:t>
      </w:r>
    </w:p>
    <w:p w14:paraId="7BBC22CE" w14:textId="77777777" w:rsidR="00D113B4" w:rsidRPr="008877BA" w:rsidRDefault="00D113B4" w:rsidP="00D113B4">
      <w:pPr>
        <w:pStyle w:val="Zwykytekst1"/>
        <w:spacing w:after="60" w:line="276" w:lineRule="auto"/>
        <w:jc w:val="both"/>
        <w:rPr>
          <w:rFonts w:ascii="Calibri" w:hAnsi="Calibri" w:cs="Arial"/>
          <w:sz w:val="22"/>
          <w:szCs w:val="22"/>
        </w:rPr>
      </w:pPr>
      <w:r w:rsidRPr="008877BA">
        <w:rPr>
          <w:rFonts w:ascii="Calibri" w:hAnsi="Calibri" w:cs="Arial"/>
          <w:sz w:val="22"/>
          <w:szCs w:val="22"/>
        </w:rPr>
        <w:t>Spory wynikające z realizacji niniejszej umowy będzie rozstrzygał sąd właściwy miejscowo dla siedziby Zamawiającego</w:t>
      </w:r>
    </w:p>
    <w:p w14:paraId="7B902242" w14:textId="77777777" w:rsidR="00D113B4" w:rsidRPr="008877BA" w:rsidRDefault="00D113B4" w:rsidP="00D113B4">
      <w:pPr>
        <w:pStyle w:val="Zwykytekst1"/>
        <w:spacing w:after="60" w:line="276" w:lineRule="auto"/>
        <w:jc w:val="center"/>
        <w:rPr>
          <w:rFonts w:ascii="Calibri" w:hAnsi="Calibri" w:cs="Arial"/>
          <w:b/>
          <w:bCs/>
          <w:sz w:val="22"/>
          <w:szCs w:val="22"/>
        </w:rPr>
      </w:pPr>
      <w:r w:rsidRPr="008877BA">
        <w:rPr>
          <w:rFonts w:ascii="Calibri" w:hAnsi="Calibri" w:cs="Arial"/>
          <w:b/>
          <w:bCs/>
          <w:sz w:val="22"/>
          <w:szCs w:val="22"/>
        </w:rPr>
        <w:t>Zapisy końcowe</w:t>
      </w:r>
    </w:p>
    <w:p w14:paraId="637F2DB1" w14:textId="342DA2CC" w:rsidR="00D113B4" w:rsidRPr="008877BA" w:rsidRDefault="00D113B4" w:rsidP="00D113B4">
      <w:pPr>
        <w:pStyle w:val="Zwykytekst1"/>
        <w:spacing w:after="60" w:line="276" w:lineRule="auto"/>
        <w:jc w:val="center"/>
        <w:rPr>
          <w:rFonts w:ascii="Calibri" w:hAnsi="Calibri" w:cs="Arial"/>
          <w:b/>
          <w:bCs/>
          <w:sz w:val="22"/>
          <w:szCs w:val="22"/>
        </w:rPr>
      </w:pPr>
      <w:r w:rsidRPr="008877BA">
        <w:rPr>
          <w:rFonts w:ascii="Calibri" w:hAnsi="Calibri" w:cs="Arial"/>
          <w:b/>
          <w:bCs/>
          <w:sz w:val="22"/>
          <w:szCs w:val="22"/>
        </w:rPr>
        <w:t>§ 1</w:t>
      </w:r>
      <w:r w:rsidR="008D1747">
        <w:rPr>
          <w:rFonts w:ascii="Calibri" w:hAnsi="Calibri" w:cs="Arial"/>
          <w:b/>
          <w:bCs/>
          <w:sz w:val="22"/>
          <w:szCs w:val="22"/>
        </w:rPr>
        <w:t>9</w:t>
      </w:r>
    </w:p>
    <w:p w14:paraId="2108D8E9" w14:textId="77777777" w:rsidR="00D113B4" w:rsidRPr="008877BA" w:rsidRDefault="00D113B4" w:rsidP="00CD3B33">
      <w:pPr>
        <w:pStyle w:val="Zwykytekst1"/>
        <w:numPr>
          <w:ilvl w:val="0"/>
          <w:numId w:val="15"/>
        </w:numPr>
        <w:spacing w:after="60" w:line="276" w:lineRule="auto"/>
        <w:jc w:val="both"/>
        <w:rPr>
          <w:rFonts w:ascii="Calibri" w:hAnsi="Calibri" w:cs="Arial"/>
          <w:bCs/>
          <w:sz w:val="22"/>
          <w:szCs w:val="22"/>
        </w:rPr>
      </w:pPr>
      <w:r w:rsidRPr="008877BA">
        <w:rPr>
          <w:rFonts w:ascii="Calibri" w:hAnsi="Calibri" w:cs="Arial"/>
          <w:sz w:val="22"/>
          <w:szCs w:val="22"/>
        </w:rPr>
        <w:t>Wszelkie zmiany niniejszej umowy wymagają formy pisemnej pod rygorem nieważności</w:t>
      </w:r>
      <w:r w:rsidRPr="008877BA">
        <w:rPr>
          <w:rFonts w:ascii="Calibri" w:hAnsi="Calibri" w:cs="Arial"/>
          <w:bCs/>
          <w:sz w:val="22"/>
          <w:szCs w:val="22"/>
        </w:rPr>
        <w:t>.</w:t>
      </w:r>
    </w:p>
    <w:p w14:paraId="6B7634EA" w14:textId="77777777" w:rsidR="00D113B4" w:rsidRPr="008877BA" w:rsidRDefault="00D113B4" w:rsidP="00CD3B33">
      <w:pPr>
        <w:pStyle w:val="Zwykytekst1"/>
        <w:numPr>
          <w:ilvl w:val="0"/>
          <w:numId w:val="15"/>
        </w:numPr>
        <w:spacing w:after="60" w:line="276" w:lineRule="auto"/>
        <w:jc w:val="both"/>
        <w:rPr>
          <w:rFonts w:ascii="Calibri" w:hAnsi="Calibri" w:cs="Arial"/>
          <w:bCs/>
          <w:sz w:val="22"/>
          <w:szCs w:val="22"/>
        </w:rPr>
      </w:pPr>
      <w:r w:rsidRPr="008877BA">
        <w:rPr>
          <w:rFonts w:ascii="Calibri" w:hAnsi="Calibri" w:cs="Arial"/>
          <w:sz w:val="22"/>
          <w:szCs w:val="22"/>
        </w:rPr>
        <w:t>Zamawiający przewiduje możliwość zmiany umowy w przypadku:</w:t>
      </w:r>
    </w:p>
    <w:p w14:paraId="7E73A760" w14:textId="77777777" w:rsidR="00AC2378" w:rsidRPr="008877BA" w:rsidRDefault="00AC2378" w:rsidP="00CD3B33">
      <w:pPr>
        <w:pStyle w:val="Akapitzlist"/>
        <w:numPr>
          <w:ilvl w:val="0"/>
          <w:numId w:val="26"/>
        </w:numPr>
        <w:tabs>
          <w:tab w:val="left" w:pos="426"/>
        </w:tabs>
        <w:spacing w:line="276" w:lineRule="auto"/>
        <w:ind w:left="709"/>
        <w:rPr>
          <w:rFonts w:cs="Calibri"/>
        </w:rPr>
      </w:pPr>
      <w:bookmarkStart w:id="1" w:name="_Hlk509958305"/>
      <w:r w:rsidRPr="008877BA">
        <w:rPr>
          <w:rFonts w:cs="Calibri"/>
        </w:rPr>
        <w:t>konieczności wykonania dodatkowych badań i ekspertyz o czas niezbędny do ich wykonania;</w:t>
      </w:r>
    </w:p>
    <w:p w14:paraId="35E910A0" w14:textId="77777777" w:rsidR="00AC2378" w:rsidRPr="008877BA" w:rsidRDefault="00AC2378" w:rsidP="00CD3B33">
      <w:pPr>
        <w:pStyle w:val="Akapitzlist"/>
        <w:numPr>
          <w:ilvl w:val="0"/>
          <w:numId w:val="26"/>
        </w:numPr>
        <w:tabs>
          <w:tab w:val="left" w:pos="426"/>
        </w:tabs>
        <w:spacing w:line="276" w:lineRule="auto"/>
        <w:ind w:left="709"/>
        <w:rPr>
          <w:rFonts w:cs="Calibri"/>
        </w:rPr>
      </w:pPr>
      <w:r w:rsidRPr="008877BA">
        <w:rPr>
          <w:rFonts w:cs="Calibri"/>
        </w:rPr>
        <w:t>zmiany obowiązujących przepisów prawnych mającej wpływ na termin lub zakres zamówienia</w:t>
      </w:r>
    </w:p>
    <w:p w14:paraId="492FA29D" w14:textId="77777777" w:rsidR="00AC2378" w:rsidRPr="008877BA" w:rsidRDefault="00AC2378" w:rsidP="00CD3B33">
      <w:pPr>
        <w:pStyle w:val="Zwykytekst"/>
        <w:numPr>
          <w:ilvl w:val="0"/>
          <w:numId w:val="26"/>
        </w:numPr>
        <w:tabs>
          <w:tab w:val="left" w:pos="426"/>
        </w:tabs>
        <w:spacing w:line="276" w:lineRule="auto"/>
        <w:ind w:left="709"/>
        <w:rPr>
          <w:rFonts w:ascii="Calibri" w:hAnsi="Calibri" w:cs="Calibri"/>
          <w:sz w:val="22"/>
          <w:szCs w:val="22"/>
        </w:rPr>
      </w:pPr>
      <w:r w:rsidRPr="008877BA">
        <w:rPr>
          <w:rFonts w:ascii="Calibri" w:hAnsi="Calibri" w:cs="Calibri"/>
          <w:sz w:val="22"/>
          <w:szCs w:val="22"/>
        </w:rPr>
        <w:t>zmiany terminu na skutek działań osób trzecich lub organów władzy publicznej, które spowodują przerwanie lub czasowe zawieszenie realizacji zamówienia;</w:t>
      </w:r>
    </w:p>
    <w:p w14:paraId="437E4EBB" w14:textId="77777777" w:rsidR="00AC2378" w:rsidRPr="008877BA" w:rsidRDefault="00AC2378" w:rsidP="00CD3B33">
      <w:pPr>
        <w:pStyle w:val="Zwykytekst"/>
        <w:numPr>
          <w:ilvl w:val="0"/>
          <w:numId w:val="26"/>
        </w:numPr>
        <w:tabs>
          <w:tab w:val="left" w:pos="426"/>
        </w:tabs>
        <w:spacing w:line="276" w:lineRule="auto"/>
        <w:ind w:left="709"/>
        <w:rPr>
          <w:rFonts w:ascii="Calibri" w:hAnsi="Calibri" w:cs="Calibri"/>
          <w:sz w:val="22"/>
          <w:szCs w:val="22"/>
        </w:rPr>
      </w:pPr>
      <w:r w:rsidRPr="008877BA">
        <w:rPr>
          <w:rFonts w:ascii="Calibri" w:hAnsi="Calibri" w:cs="Calibri"/>
          <w:sz w:val="22"/>
          <w:szCs w:val="22"/>
        </w:rPr>
        <w:t>zmiany terminu realizacji umowy w przypadku zmiany dokumentacji technicznej o czas niezbędny dla dostosowania się wykonawcy do zmiany;</w:t>
      </w:r>
    </w:p>
    <w:p w14:paraId="5F9F32C6" w14:textId="77777777" w:rsidR="00AC2378" w:rsidRPr="008877BA" w:rsidRDefault="00AC2378" w:rsidP="00CD3B33">
      <w:pPr>
        <w:pStyle w:val="Zwykytekst"/>
        <w:numPr>
          <w:ilvl w:val="0"/>
          <w:numId w:val="26"/>
        </w:numPr>
        <w:tabs>
          <w:tab w:val="left" w:pos="426"/>
        </w:tabs>
        <w:spacing w:line="276" w:lineRule="auto"/>
        <w:ind w:left="709"/>
        <w:jc w:val="both"/>
        <w:rPr>
          <w:rFonts w:ascii="Calibri" w:hAnsi="Calibri" w:cs="Calibri"/>
          <w:sz w:val="22"/>
          <w:szCs w:val="22"/>
        </w:rPr>
      </w:pPr>
      <w:r w:rsidRPr="008877BA">
        <w:rPr>
          <w:rFonts w:ascii="Calibri" w:hAnsi="Calibri" w:cs="Calibri"/>
          <w:sz w:val="22"/>
          <w:szCs w:val="22"/>
        </w:rPr>
        <w:t>zmiany terminu w przypadku wystąpienia okoliczności, których żadna ze stron nie mogła przewidzieć pomimo zachowania należytej staranności (np. wyniki ewentualnych wykopalisk archeologicznych).</w:t>
      </w:r>
    </w:p>
    <w:p w14:paraId="796BC3C5" w14:textId="77777777" w:rsidR="00AC2378" w:rsidRPr="008877BA" w:rsidRDefault="00AC2378" w:rsidP="00CD3B33">
      <w:pPr>
        <w:pStyle w:val="Akapitzlist"/>
        <w:numPr>
          <w:ilvl w:val="0"/>
          <w:numId w:val="26"/>
        </w:numPr>
        <w:tabs>
          <w:tab w:val="left" w:pos="426"/>
        </w:tabs>
        <w:spacing w:line="276" w:lineRule="auto"/>
        <w:ind w:left="709"/>
        <w:rPr>
          <w:rFonts w:cs="Calibri"/>
        </w:rPr>
      </w:pPr>
      <w:r w:rsidRPr="008877BA">
        <w:rPr>
          <w:rFonts w:cs="Calibri"/>
        </w:rPr>
        <w:t xml:space="preserve">Zmiany terminu w przypadku wystąpienia niekorzystnych warunków atmosferycznych uniemożliwiających prawidłowe wykonanie przedmiotu zamówienia, w tym prowadzenie robót </w:t>
      </w:r>
      <w:r w:rsidRPr="008877BA">
        <w:rPr>
          <w:rFonts w:cs="Calibri"/>
        </w:rPr>
        <w:br/>
        <w:t>z zachowaniem wymogów technologicznych (np: zgodnie z wymaganiami producentów materiałów, technologii wykonania) lub BHP.</w:t>
      </w:r>
    </w:p>
    <w:p w14:paraId="364267B6" w14:textId="77777777" w:rsidR="00AC2378" w:rsidRPr="008877BA" w:rsidRDefault="00AC2378" w:rsidP="00CD3B33">
      <w:pPr>
        <w:pStyle w:val="Akapitzlist"/>
        <w:numPr>
          <w:ilvl w:val="0"/>
          <w:numId w:val="26"/>
        </w:numPr>
        <w:tabs>
          <w:tab w:val="left" w:pos="426"/>
        </w:tabs>
        <w:spacing w:line="276" w:lineRule="auto"/>
        <w:ind w:left="709"/>
        <w:rPr>
          <w:rFonts w:cs="Calibri"/>
        </w:rPr>
      </w:pPr>
      <w:r w:rsidRPr="008877BA">
        <w:rPr>
          <w:rFonts w:cs="Calibri"/>
        </w:rPr>
        <w:t xml:space="preserve">Zmiany terminu w związku z przesunięcie terminu uzyskania pozwolenia na użytkowanie. </w:t>
      </w:r>
    </w:p>
    <w:p w14:paraId="2C91706F" w14:textId="77777777" w:rsidR="00AC2378" w:rsidRPr="008877BA" w:rsidRDefault="00AC2378" w:rsidP="00CD3B33">
      <w:pPr>
        <w:pStyle w:val="Akapitzlist"/>
        <w:numPr>
          <w:ilvl w:val="0"/>
          <w:numId w:val="26"/>
        </w:numPr>
        <w:tabs>
          <w:tab w:val="left" w:pos="709"/>
        </w:tabs>
        <w:spacing w:line="276" w:lineRule="auto"/>
        <w:ind w:left="709"/>
        <w:rPr>
          <w:rFonts w:cs="Arial"/>
        </w:rPr>
      </w:pPr>
      <w:r w:rsidRPr="008877BA">
        <w:rPr>
          <w:rFonts w:cs="Arial"/>
        </w:rPr>
        <w:t xml:space="preserve">Wstrzymania robót budowlanych, a tym samym realizacji usługi; </w:t>
      </w:r>
    </w:p>
    <w:p w14:paraId="62931875" w14:textId="77777777" w:rsidR="00AC2378" w:rsidRPr="008877BA" w:rsidRDefault="00AC2378" w:rsidP="00CD3B33">
      <w:pPr>
        <w:pStyle w:val="Akapitzlist"/>
        <w:numPr>
          <w:ilvl w:val="0"/>
          <w:numId w:val="26"/>
        </w:numPr>
        <w:tabs>
          <w:tab w:val="left" w:pos="709"/>
          <w:tab w:val="left" w:pos="993"/>
        </w:tabs>
        <w:spacing w:after="60" w:line="276" w:lineRule="auto"/>
        <w:ind w:left="709"/>
        <w:rPr>
          <w:rFonts w:cs="Arial"/>
        </w:rPr>
      </w:pPr>
      <w:r w:rsidRPr="008877BA">
        <w:rPr>
          <w:rFonts w:cs="Arial"/>
        </w:rPr>
        <w:t xml:space="preserve">W przypadku przesunięcia terminu zawarcia umowy z wykonawca robot budowlanych. </w:t>
      </w:r>
    </w:p>
    <w:p w14:paraId="401E1AF1" w14:textId="77777777" w:rsidR="00AC2378" w:rsidRPr="008877BA" w:rsidRDefault="00AC2378" w:rsidP="00CD3B33">
      <w:pPr>
        <w:pStyle w:val="Akapitzlist"/>
        <w:numPr>
          <w:ilvl w:val="0"/>
          <w:numId w:val="26"/>
        </w:numPr>
        <w:tabs>
          <w:tab w:val="left" w:pos="426"/>
        </w:tabs>
        <w:spacing w:line="276" w:lineRule="auto"/>
        <w:ind w:left="709"/>
        <w:rPr>
          <w:rFonts w:cs="Calibri"/>
        </w:rPr>
      </w:pPr>
      <w:r w:rsidRPr="008877BA">
        <w:rPr>
          <w:rFonts w:cs="Calibri"/>
        </w:rPr>
        <w:t xml:space="preserve">zamiany terminu realizacji umowy w przypadku działania siły wyższej (np. klęski żywiołowe, strajki), mającej bezpośredni wpływ na terminowość robót. </w:t>
      </w:r>
    </w:p>
    <w:p w14:paraId="5DFC729B" w14:textId="77777777" w:rsidR="00AC2378" w:rsidRPr="008877BA" w:rsidRDefault="00AC2378" w:rsidP="00CD3B33">
      <w:pPr>
        <w:pStyle w:val="Akapitzlist"/>
        <w:numPr>
          <w:ilvl w:val="0"/>
          <w:numId w:val="26"/>
        </w:numPr>
        <w:tabs>
          <w:tab w:val="left" w:pos="426"/>
        </w:tabs>
        <w:spacing w:line="276" w:lineRule="auto"/>
        <w:ind w:left="709"/>
        <w:rPr>
          <w:rFonts w:cs="Calibri"/>
        </w:rPr>
      </w:pPr>
      <w:r w:rsidRPr="008877BA">
        <w:rPr>
          <w:rFonts w:cs="Calibri"/>
        </w:rPr>
        <w:t xml:space="preserve">ograniczenie zakresu robot wynikające z wprowadzenia zmian istotnych lub nieistotnych </w:t>
      </w:r>
      <w:r w:rsidRPr="008877BA">
        <w:rPr>
          <w:rFonts w:cs="Calibri"/>
        </w:rPr>
        <w:br/>
        <w:t>w rozumieniu Prawa budowlanego w dokumentacji projektowej, które wynikły w trakcie realizacji robót i były konieczne w celu prawidłowej realizacji zamówienia</w:t>
      </w:r>
    </w:p>
    <w:p w14:paraId="38C58318" w14:textId="01CE3F10" w:rsidR="00AC2378" w:rsidRPr="008877BA" w:rsidRDefault="00AC2378" w:rsidP="00CD3B33">
      <w:pPr>
        <w:pStyle w:val="Zwykytekst"/>
        <w:numPr>
          <w:ilvl w:val="0"/>
          <w:numId w:val="26"/>
        </w:numPr>
        <w:tabs>
          <w:tab w:val="left" w:pos="426"/>
        </w:tabs>
        <w:spacing w:line="276" w:lineRule="auto"/>
        <w:ind w:left="709"/>
        <w:jc w:val="both"/>
        <w:rPr>
          <w:rFonts w:ascii="Calibri" w:hAnsi="Calibri" w:cs="Calibri"/>
          <w:sz w:val="22"/>
          <w:szCs w:val="22"/>
        </w:rPr>
      </w:pPr>
      <w:r w:rsidRPr="008877BA">
        <w:rPr>
          <w:rFonts w:ascii="Calibri" w:hAnsi="Calibri" w:cs="Calibri"/>
          <w:sz w:val="22"/>
          <w:szCs w:val="22"/>
        </w:rPr>
        <w:t>zmiany osób odpowiedzialnych za nadzór nad realizacją przedmiotu umowy. Zmiana którejkolwiek osób w trakcie realizacji przedmiotu zamówienia,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14:paraId="0C4300F2" w14:textId="77777777" w:rsidR="00AC2378" w:rsidRPr="008877BA" w:rsidRDefault="00AC2378" w:rsidP="00CD3B33">
      <w:pPr>
        <w:pStyle w:val="Zwykytekst"/>
        <w:numPr>
          <w:ilvl w:val="0"/>
          <w:numId w:val="26"/>
        </w:numPr>
        <w:tabs>
          <w:tab w:val="left" w:pos="426"/>
        </w:tabs>
        <w:spacing w:line="276" w:lineRule="auto"/>
        <w:ind w:left="709"/>
        <w:rPr>
          <w:rFonts w:ascii="Calibri" w:hAnsi="Calibri" w:cs="Calibri"/>
          <w:sz w:val="22"/>
          <w:szCs w:val="22"/>
        </w:rPr>
      </w:pPr>
      <w:r w:rsidRPr="008877BA">
        <w:rPr>
          <w:rFonts w:ascii="Calibri" w:hAnsi="Calibri" w:cs="Calibri"/>
          <w:sz w:val="22"/>
          <w:szCs w:val="22"/>
        </w:rPr>
        <w:t>wystąpienia oczywistych omyłek pisarskich i rachunkowych w treści umowy;</w:t>
      </w:r>
    </w:p>
    <w:p w14:paraId="0187F37F" w14:textId="77777777" w:rsidR="00AC2378" w:rsidRPr="008877BA" w:rsidRDefault="00AC2378" w:rsidP="00CD3B33">
      <w:pPr>
        <w:pStyle w:val="Zwykytekst"/>
        <w:numPr>
          <w:ilvl w:val="0"/>
          <w:numId w:val="26"/>
        </w:numPr>
        <w:tabs>
          <w:tab w:val="left" w:pos="426"/>
        </w:tabs>
        <w:spacing w:line="276" w:lineRule="auto"/>
        <w:ind w:left="709"/>
        <w:rPr>
          <w:rFonts w:ascii="Calibri" w:hAnsi="Calibri" w:cs="Calibri"/>
          <w:sz w:val="22"/>
          <w:szCs w:val="22"/>
        </w:rPr>
      </w:pPr>
      <w:r w:rsidRPr="008877BA">
        <w:rPr>
          <w:rFonts w:ascii="Calibri" w:hAnsi="Calibri" w:cs="Calibri"/>
          <w:sz w:val="22"/>
          <w:szCs w:val="22"/>
        </w:rPr>
        <w:t>zmiana podwykonawców robót w przypadku wystąpienia o zmianę na wniosek zamawiającego lub wykonawcy po uzyskaniu zgodny Zamawiającego;</w:t>
      </w:r>
    </w:p>
    <w:p w14:paraId="57950FB9" w14:textId="77777777" w:rsidR="00AC2378" w:rsidRPr="008877BA" w:rsidRDefault="00AC2378" w:rsidP="00CD3B33">
      <w:pPr>
        <w:pStyle w:val="Akapitzlist"/>
        <w:numPr>
          <w:ilvl w:val="0"/>
          <w:numId w:val="26"/>
        </w:numPr>
        <w:tabs>
          <w:tab w:val="left" w:pos="426"/>
        </w:tabs>
        <w:spacing w:line="276" w:lineRule="auto"/>
        <w:ind w:left="709"/>
        <w:rPr>
          <w:rFonts w:cs="Calibri"/>
        </w:rPr>
      </w:pPr>
      <w:r w:rsidRPr="008877BA">
        <w:rPr>
          <w:rFonts w:cs="Arial"/>
        </w:rPr>
        <w:t>w przypadku urzędowej zmiany stawki VAT,  w związku ze zmianą ustawy. Zakres zmiany obejmuje jedynie zmianę wynagrodzenia o wskaźnik zmiany  stawki podatku VAT</w:t>
      </w:r>
      <w:r w:rsidRPr="008877BA">
        <w:rPr>
          <w:rFonts w:cs="Calibri"/>
        </w:rPr>
        <w:t xml:space="preserve">. </w:t>
      </w:r>
    </w:p>
    <w:p w14:paraId="0C891C14" w14:textId="77777777" w:rsidR="00AC2378" w:rsidRPr="008877BA" w:rsidRDefault="00AC2378" w:rsidP="00CD3B33">
      <w:pPr>
        <w:pStyle w:val="NormalnyWeb"/>
        <w:numPr>
          <w:ilvl w:val="0"/>
          <w:numId w:val="26"/>
        </w:numPr>
        <w:tabs>
          <w:tab w:val="left" w:pos="426"/>
        </w:tabs>
        <w:spacing w:after="0" w:afterAutospacing="0" w:line="276" w:lineRule="auto"/>
        <w:ind w:left="709"/>
        <w:rPr>
          <w:rFonts w:ascii="Calibri" w:hAnsi="Calibri" w:cs="Calibri"/>
          <w:sz w:val="22"/>
          <w:szCs w:val="22"/>
        </w:rPr>
      </w:pPr>
      <w:r w:rsidRPr="008877BA">
        <w:rPr>
          <w:rFonts w:ascii="Calibri" w:hAnsi="Calibri" w:cs="Calibri"/>
          <w:sz w:val="22"/>
          <w:szCs w:val="22"/>
        </w:rPr>
        <w:t>zmian oznaczenia danych Zamawiającego i/lub Wykonawcy; w przypadku zmiany danych teleadresowych, sposobu reprezentacji  poprzez podanie  nowych danych.</w:t>
      </w:r>
    </w:p>
    <w:p w14:paraId="0306F17A" w14:textId="77777777" w:rsidR="00AC2378" w:rsidRPr="008877BA" w:rsidRDefault="00AC2378" w:rsidP="00CD3B33">
      <w:pPr>
        <w:pStyle w:val="NormalnyWeb"/>
        <w:numPr>
          <w:ilvl w:val="0"/>
          <w:numId w:val="26"/>
        </w:numPr>
        <w:tabs>
          <w:tab w:val="left" w:pos="426"/>
        </w:tabs>
        <w:spacing w:after="0" w:afterAutospacing="0" w:line="276" w:lineRule="auto"/>
        <w:ind w:left="709"/>
        <w:rPr>
          <w:rFonts w:ascii="Calibri" w:hAnsi="Calibri" w:cs="Calibri"/>
          <w:sz w:val="22"/>
          <w:szCs w:val="22"/>
        </w:rPr>
      </w:pPr>
      <w:r w:rsidRPr="008877BA">
        <w:rPr>
          <w:rFonts w:ascii="Calibri" w:hAnsi="Calibri" w:cs="Calibri"/>
          <w:sz w:val="22"/>
          <w:szCs w:val="22"/>
        </w:rPr>
        <w:t>zmian Personelu Wykonawcy lub Zamawiającego; mających istotny wpływ na wykonanie przedmiotu zamówienia, ,w tym osób pełniących samodzielne funkcje na budowie, poprzez podanie  nowych danych</w:t>
      </w:r>
    </w:p>
    <w:p w14:paraId="3C6A905D" w14:textId="77777777" w:rsidR="00AC2378" w:rsidRPr="008877BA" w:rsidRDefault="00AC2378" w:rsidP="00CD3B33">
      <w:pPr>
        <w:pStyle w:val="NormalnyWeb"/>
        <w:numPr>
          <w:ilvl w:val="0"/>
          <w:numId w:val="26"/>
        </w:numPr>
        <w:tabs>
          <w:tab w:val="left" w:pos="426"/>
        </w:tabs>
        <w:spacing w:after="0" w:afterAutospacing="0" w:line="276" w:lineRule="auto"/>
        <w:ind w:left="709"/>
        <w:rPr>
          <w:rFonts w:ascii="Calibri" w:hAnsi="Calibri" w:cs="Calibri"/>
          <w:sz w:val="22"/>
          <w:szCs w:val="22"/>
        </w:rPr>
      </w:pPr>
      <w:r w:rsidRPr="008877BA">
        <w:rPr>
          <w:rFonts w:ascii="Calibri" w:hAnsi="Calibri" w:cs="Calibri"/>
          <w:sz w:val="22"/>
          <w:szCs w:val="22"/>
        </w:rPr>
        <w:t>zmniejszenia zakresu wynagrodzenia w przypadku odstąpienia Zamawiającego od części zakresu robót przewidzianych w dokumentacji projektowej,</w:t>
      </w:r>
    </w:p>
    <w:p w14:paraId="5F311EB8" w14:textId="77777777" w:rsidR="00AC2378" w:rsidRPr="008877BA" w:rsidRDefault="00AC2378" w:rsidP="00CD3B33">
      <w:pPr>
        <w:pStyle w:val="NormalnyWeb"/>
        <w:numPr>
          <w:ilvl w:val="0"/>
          <w:numId w:val="26"/>
        </w:numPr>
        <w:tabs>
          <w:tab w:val="left" w:pos="426"/>
        </w:tabs>
        <w:spacing w:after="0" w:afterAutospacing="0" w:line="276" w:lineRule="auto"/>
        <w:ind w:left="709"/>
        <w:rPr>
          <w:rFonts w:ascii="Calibri" w:hAnsi="Calibri" w:cs="Calibri"/>
          <w:sz w:val="22"/>
          <w:szCs w:val="22"/>
        </w:rPr>
      </w:pPr>
      <w:r w:rsidRPr="008877BA">
        <w:rPr>
          <w:rFonts w:ascii="Calibri" w:hAnsi="Calibri" w:cs="Calibri"/>
          <w:sz w:val="22"/>
          <w:szCs w:val="22"/>
        </w:rPr>
        <w:t xml:space="preserve">istotnej zmiany okoliczności powodującej, że wykonanie części zakresu realizacji Umowy nie leży w interesie publicznym, czego nie można było przewidzieć w chwili jego zawarcia, poprzez </w:t>
      </w:r>
      <w:r w:rsidRPr="008877BA">
        <w:rPr>
          <w:rFonts w:ascii="Calibri" w:hAnsi="Calibri" w:cs="Calibri"/>
          <w:bCs/>
          <w:sz w:val="22"/>
          <w:szCs w:val="22"/>
        </w:rPr>
        <w:t>odstąpienie od umowy a zakres wykonanych robót zostanie rozliczony kosztorysem powykonawczym opartym o dokonana inwentaryzacją przeprowadzoną przez powołaną do tego komisje.</w:t>
      </w:r>
    </w:p>
    <w:bookmarkEnd w:id="1"/>
    <w:p w14:paraId="29689DF7" w14:textId="77777777" w:rsidR="00D113B4" w:rsidRPr="008877BA" w:rsidRDefault="00D113B4" w:rsidP="00CD3B33">
      <w:pPr>
        <w:pStyle w:val="Akapitzlist"/>
        <w:numPr>
          <w:ilvl w:val="0"/>
          <w:numId w:val="15"/>
        </w:numPr>
        <w:spacing w:after="0" w:line="276" w:lineRule="auto"/>
        <w:ind w:left="426"/>
        <w:contextualSpacing w:val="0"/>
        <w:rPr>
          <w:rFonts w:cs="Arial"/>
        </w:rPr>
      </w:pPr>
      <w:r w:rsidRPr="008877BA">
        <w:rPr>
          <w:rFonts w:cs="Arial"/>
        </w:rPr>
        <w:t xml:space="preserve">Opóźnienia, o których mowa w ust. 2 pkt. 1 - 8 muszą być odnotowane w dzienniku budowy oraz muszą być udokumentowane stosownymi informacjami niezależnych organów lub/i protokołami podpisanymi przez kierownika budowy i inspektora nadzoru oraz projektanta i zaakceptowane przez zamawiającego. </w:t>
      </w:r>
    </w:p>
    <w:p w14:paraId="2D80D603" w14:textId="77777777" w:rsidR="00D113B4" w:rsidRPr="008877BA" w:rsidRDefault="00D113B4" w:rsidP="00CD3B33">
      <w:pPr>
        <w:pStyle w:val="Akapitzlist"/>
        <w:numPr>
          <w:ilvl w:val="0"/>
          <w:numId w:val="15"/>
        </w:numPr>
        <w:spacing w:after="0" w:line="276" w:lineRule="auto"/>
        <w:ind w:left="426"/>
        <w:contextualSpacing w:val="0"/>
        <w:rPr>
          <w:rFonts w:cs="Arial"/>
        </w:rPr>
      </w:pPr>
      <w:r w:rsidRPr="008877BA">
        <w:rPr>
          <w:rFonts w:cs="Arial"/>
        </w:rPr>
        <w:t>W przedstawionych w ust. 2 przypadkach wystąpienia opóźnień, strony ustalą nowe terminy, z tym że maksymalny okres przesunięcia terminu zakończenia realizacji przedmiotu umowy równy będzie okresowi przerwy lub przestoju.</w:t>
      </w:r>
    </w:p>
    <w:p w14:paraId="429EFD4B" w14:textId="77777777" w:rsidR="00D113B4" w:rsidRPr="008877BA" w:rsidRDefault="00D113B4" w:rsidP="00D113B4">
      <w:pPr>
        <w:pStyle w:val="Akapitzlist"/>
        <w:spacing w:after="0" w:line="276" w:lineRule="auto"/>
        <w:ind w:left="66"/>
        <w:contextualSpacing w:val="0"/>
        <w:rPr>
          <w:rFonts w:cs="Arial"/>
        </w:rPr>
      </w:pPr>
    </w:p>
    <w:p w14:paraId="6867F5AB" w14:textId="77777777" w:rsidR="00D113B4" w:rsidRPr="008877BA" w:rsidRDefault="00D113B4" w:rsidP="00D113B4">
      <w:pPr>
        <w:pStyle w:val="Zwykytekst1"/>
        <w:spacing w:after="60" w:line="276" w:lineRule="auto"/>
        <w:jc w:val="center"/>
        <w:rPr>
          <w:rFonts w:ascii="Calibri" w:hAnsi="Calibri" w:cs="Arial"/>
          <w:b/>
          <w:bCs/>
          <w:sz w:val="22"/>
          <w:szCs w:val="22"/>
        </w:rPr>
      </w:pPr>
      <w:r w:rsidRPr="008877BA">
        <w:rPr>
          <w:rFonts w:ascii="Calibri" w:hAnsi="Calibri" w:cs="Arial"/>
          <w:b/>
          <w:bCs/>
          <w:sz w:val="22"/>
          <w:szCs w:val="22"/>
        </w:rPr>
        <w:t>Odstąpienie od umowy</w:t>
      </w:r>
    </w:p>
    <w:p w14:paraId="77488FA3" w14:textId="5E54E13C" w:rsidR="00D113B4" w:rsidRPr="008877BA" w:rsidRDefault="00D113B4" w:rsidP="00D113B4">
      <w:pPr>
        <w:pStyle w:val="Zwykytekst1"/>
        <w:spacing w:after="60" w:line="276" w:lineRule="auto"/>
        <w:jc w:val="center"/>
        <w:rPr>
          <w:rFonts w:ascii="Calibri" w:hAnsi="Calibri" w:cs="Arial"/>
          <w:b/>
          <w:bCs/>
          <w:sz w:val="22"/>
          <w:szCs w:val="22"/>
        </w:rPr>
      </w:pPr>
      <w:r w:rsidRPr="008877BA">
        <w:rPr>
          <w:rFonts w:ascii="Calibri" w:hAnsi="Calibri" w:cs="Arial"/>
          <w:b/>
          <w:bCs/>
          <w:sz w:val="22"/>
          <w:szCs w:val="22"/>
        </w:rPr>
        <w:t xml:space="preserve">§ </w:t>
      </w:r>
      <w:r w:rsidR="008D1747">
        <w:rPr>
          <w:rFonts w:ascii="Calibri" w:hAnsi="Calibri" w:cs="Arial"/>
          <w:b/>
          <w:bCs/>
          <w:sz w:val="22"/>
          <w:szCs w:val="22"/>
        </w:rPr>
        <w:t>20</w:t>
      </w:r>
    </w:p>
    <w:p w14:paraId="35BB5D59" w14:textId="77777777" w:rsidR="00D113B4" w:rsidRPr="008877BA" w:rsidRDefault="00D113B4" w:rsidP="00CD3B33">
      <w:pPr>
        <w:widowControl/>
        <w:numPr>
          <w:ilvl w:val="0"/>
          <w:numId w:val="21"/>
        </w:numPr>
        <w:tabs>
          <w:tab w:val="num" w:pos="360"/>
        </w:tabs>
        <w:suppressAutoHyphens w:val="0"/>
        <w:autoSpaceDE w:val="0"/>
        <w:autoSpaceDN w:val="0"/>
        <w:adjustRightInd w:val="0"/>
        <w:ind w:left="360"/>
        <w:jc w:val="both"/>
        <w:rPr>
          <w:rFonts w:ascii="Calibri" w:hAnsi="Calibri" w:cs="Arial"/>
          <w:sz w:val="22"/>
          <w:szCs w:val="22"/>
        </w:rPr>
      </w:pPr>
      <w:r w:rsidRPr="008877BA">
        <w:rPr>
          <w:rFonts w:ascii="Calibri" w:hAnsi="Calibri" w:cs="Arial"/>
          <w:sz w:val="22"/>
          <w:szCs w:val="22"/>
        </w:rPr>
        <w:t>W razie zaistnienia istotnej zmiany okoliczności powodującej, że wykonanie umowy nie leży w interesie publicznym, czego nie można było przewidzieć w chwili jej zawarcia, zamawiający może odstąpić od umowy w terminie 30 dni od powzięcia wiadomości o powyższych okolicznościach.</w:t>
      </w:r>
    </w:p>
    <w:p w14:paraId="6FF8DFFE" w14:textId="77777777" w:rsidR="00D113B4" w:rsidRPr="008877BA" w:rsidRDefault="00D113B4" w:rsidP="00CD3B33">
      <w:pPr>
        <w:widowControl/>
        <w:numPr>
          <w:ilvl w:val="0"/>
          <w:numId w:val="21"/>
        </w:numPr>
        <w:tabs>
          <w:tab w:val="clear" w:pos="540"/>
          <w:tab w:val="num" w:pos="360"/>
        </w:tabs>
        <w:suppressAutoHyphens w:val="0"/>
        <w:autoSpaceDE w:val="0"/>
        <w:autoSpaceDN w:val="0"/>
        <w:adjustRightInd w:val="0"/>
        <w:ind w:left="360"/>
        <w:jc w:val="both"/>
        <w:rPr>
          <w:rFonts w:ascii="Calibri" w:hAnsi="Calibri" w:cs="Arial"/>
          <w:sz w:val="22"/>
          <w:szCs w:val="22"/>
        </w:rPr>
      </w:pPr>
      <w:r w:rsidRPr="008877BA">
        <w:rPr>
          <w:rFonts w:ascii="Calibri" w:hAnsi="Calibri" w:cs="Arial"/>
          <w:sz w:val="22"/>
          <w:szCs w:val="22"/>
        </w:rPr>
        <w:t>Zamawiający może odstąpić od umowy z przyczyn, za które wykonawca ponosi winę w następujących przypadkach:</w:t>
      </w:r>
    </w:p>
    <w:p w14:paraId="39B60A1C" w14:textId="77777777" w:rsidR="00D113B4" w:rsidRPr="008877BA" w:rsidRDefault="00D113B4" w:rsidP="00CD3B33">
      <w:pPr>
        <w:numPr>
          <w:ilvl w:val="0"/>
          <w:numId w:val="22"/>
        </w:numPr>
        <w:autoSpaceDE w:val="0"/>
        <w:autoSpaceDN w:val="0"/>
        <w:adjustRightInd w:val="0"/>
        <w:jc w:val="both"/>
        <w:rPr>
          <w:rFonts w:ascii="Calibri" w:hAnsi="Calibri" w:cs="Arial"/>
          <w:sz w:val="22"/>
          <w:szCs w:val="22"/>
        </w:rPr>
      </w:pPr>
      <w:r w:rsidRPr="008877BA">
        <w:rPr>
          <w:rFonts w:ascii="Calibri" w:hAnsi="Calibri" w:cs="Arial"/>
          <w:sz w:val="22"/>
          <w:szCs w:val="22"/>
        </w:rPr>
        <w:t>Wykonawca nie wykonuje przedmiotu umowy</w:t>
      </w:r>
      <w:r w:rsidRPr="008877BA">
        <w:rPr>
          <w:rFonts w:ascii="Calibri" w:hAnsi="Calibri" w:cs="Arial"/>
          <w:bCs/>
          <w:sz w:val="22"/>
          <w:szCs w:val="22"/>
        </w:rPr>
        <w:t>, Zamawiający ma prawo odstąpić od umowy w trybie natychmiastowym</w:t>
      </w:r>
      <w:r w:rsidRPr="008877BA">
        <w:rPr>
          <w:rFonts w:ascii="Calibri" w:hAnsi="Calibri" w:cs="Arial"/>
          <w:sz w:val="22"/>
          <w:szCs w:val="22"/>
        </w:rPr>
        <w:t>;</w:t>
      </w:r>
    </w:p>
    <w:p w14:paraId="17AEB14F" w14:textId="77777777" w:rsidR="00D113B4" w:rsidRPr="008877BA" w:rsidRDefault="00D113B4" w:rsidP="00CD3B33">
      <w:pPr>
        <w:numPr>
          <w:ilvl w:val="0"/>
          <w:numId w:val="22"/>
        </w:numPr>
        <w:autoSpaceDE w:val="0"/>
        <w:autoSpaceDN w:val="0"/>
        <w:adjustRightInd w:val="0"/>
        <w:jc w:val="both"/>
        <w:rPr>
          <w:rFonts w:ascii="Calibri" w:hAnsi="Calibri" w:cs="Arial"/>
          <w:sz w:val="22"/>
          <w:szCs w:val="22"/>
        </w:rPr>
      </w:pPr>
      <w:r w:rsidRPr="008877BA">
        <w:rPr>
          <w:rFonts w:ascii="Calibri" w:hAnsi="Calibri" w:cs="Arial"/>
          <w:sz w:val="22"/>
          <w:szCs w:val="22"/>
        </w:rPr>
        <w:t>nadzoruje budowę w sposób niezgodny z dokumentacją projektową, specyfikacją techniczną wykonania i odbioru robót oraz zasadami wiedzy technicznej,</w:t>
      </w:r>
    </w:p>
    <w:p w14:paraId="23D4F513" w14:textId="77777777" w:rsidR="00D113B4" w:rsidRPr="008877BA" w:rsidRDefault="00D113B4" w:rsidP="00CD3B33">
      <w:pPr>
        <w:widowControl/>
        <w:numPr>
          <w:ilvl w:val="0"/>
          <w:numId w:val="21"/>
        </w:numPr>
        <w:tabs>
          <w:tab w:val="num" w:pos="360"/>
        </w:tabs>
        <w:suppressAutoHyphens w:val="0"/>
        <w:autoSpaceDE w:val="0"/>
        <w:autoSpaceDN w:val="0"/>
        <w:adjustRightInd w:val="0"/>
        <w:ind w:left="360"/>
        <w:jc w:val="both"/>
        <w:rPr>
          <w:rFonts w:ascii="Calibri" w:hAnsi="Calibri" w:cs="Arial"/>
          <w:sz w:val="22"/>
          <w:szCs w:val="22"/>
        </w:rPr>
      </w:pPr>
      <w:r w:rsidRPr="008877BA">
        <w:rPr>
          <w:rFonts w:ascii="Calibri" w:hAnsi="Calibri" w:cs="Arial"/>
          <w:sz w:val="22"/>
          <w:szCs w:val="22"/>
        </w:rPr>
        <w:t>W przypadku określonym w ust. 1 i 2 wykonawca może żądać wyłącznie wynagrodzenia należnego z tytułu wykonania części umowy.</w:t>
      </w:r>
    </w:p>
    <w:p w14:paraId="3BCA976B" w14:textId="77777777" w:rsidR="00D113B4" w:rsidRPr="008877BA" w:rsidRDefault="00D113B4" w:rsidP="00CD3B33">
      <w:pPr>
        <w:widowControl/>
        <w:numPr>
          <w:ilvl w:val="0"/>
          <w:numId w:val="21"/>
        </w:numPr>
        <w:tabs>
          <w:tab w:val="num" w:pos="360"/>
        </w:tabs>
        <w:suppressAutoHyphens w:val="0"/>
        <w:autoSpaceDE w:val="0"/>
        <w:autoSpaceDN w:val="0"/>
        <w:adjustRightInd w:val="0"/>
        <w:ind w:left="360" w:hanging="357"/>
        <w:jc w:val="both"/>
        <w:rPr>
          <w:rFonts w:ascii="Calibri" w:hAnsi="Calibri" w:cs="Arial"/>
          <w:sz w:val="22"/>
          <w:szCs w:val="22"/>
        </w:rPr>
      </w:pPr>
      <w:r w:rsidRPr="008877BA">
        <w:rPr>
          <w:rFonts w:ascii="Calibri" w:hAnsi="Calibri" w:cs="Arial"/>
          <w:sz w:val="22"/>
          <w:szCs w:val="22"/>
        </w:rPr>
        <w:t xml:space="preserve">W razie odstąpienia od niniejszej umowy z przyczyn, za które wykonawca nie ponosi winy, zamawiający zobowiązany jest do zapłaty wynagrodzenia wykonawcy z tytułu wykonania części umowy, która została wykonana do dnia odstąpienia,. </w:t>
      </w:r>
    </w:p>
    <w:p w14:paraId="661FC294" w14:textId="77777777" w:rsidR="00D113B4" w:rsidRPr="008877BA" w:rsidRDefault="00D113B4" w:rsidP="00CD3B33">
      <w:pPr>
        <w:widowControl/>
        <w:numPr>
          <w:ilvl w:val="0"/>
          <w:numId w:val="21"/>
        </w:numPr>
        <w:tabs>
          <w:tab w:val="clear" w:pos="540"/>
          <w:tab w:val="num" w:pos="360"/>
        </w:tabs>
        <w:suppressAutoHyphens w:val="0"/>
        <w:autoSpaceDE w:val="0"/>
        <w:autoSpaceDN w:val="0"/>
        <w:adjustRightInd w:val="0"/>
        <w:ind w:left="360"/>
        <w:jc w:val="both"/>
        <w:rPr>
          <w:rFonts w:ascii="Calibri" w:hAnsi="Calibri" w:cs="Arial"/>
          <w:sz w:val="22"/>
          <w:szCs w:val="22"/>
        </w:rPr>
      </w:pPr>
      <w:r w:rsidRPr="008877BA">
        <w:rPr>
          <w:rFonts w:ascii="Calibri" w:hAnsi="Calibri" w:cs="Arial"/>
          <w:sz w:val="22"/>
          <w:szCs w:val="22"/>
        </w:rPr>
        <w:t>Odstąpienie od umowy powinno nastąpić w formie pisemnej pod rygorem nieważności takiego oświadczenia i zawierać uzasadnienie.</w:t>
      </w:r>
    </w:p>
    <w:p w14:paraId="6B789861" w14:textId="77777777" w:rsidR="00D113B4" w:rsidRPr="008877BA" w:rsidRDefault="00D113B4" w:rsidP="00D113B4">
      <w:pPr>
        <w:widowControl/>
        <w:suppressAutoHyphens w:val="0"/>
        <w:autoSpaceDE w:val="0"/>
        <w:autoSpaceDN w:val="0"/>
        <w:adjustRightInd w:val="0"/>
        <w:jc w:val="both"/>
        <w:rPr>
          <w:rFonts w:ascii="Calibri" w:hAnsi="Calibri" w:cs="Arial"/>
          <w:sz w:val="22"/>
          <w:szCs w:val="22"/>
        </w:rPr>
      </w:pPr>
    </w:p>
    <w:p w14:paraId="0C7AC1AB" w14:textId="4D82F790" w:rsidR="00D113B4" w:rsidRPr="008877BA" w:rsidRDefault="00D113B4" w:rsidP="00D113B4">
      <w:pPr>
        <w:pStyle w:val="Zwykytekst1"/>
        <w:spacing w:after="60" w:line="276" w:lineRule="auto"/>
        <w:jc w:val="center"/>
        <w:rPr>
          <w:rFonts w:ascii="Calibri" w:hAnsi="Calibri" w:cs="Arial"/>
          <w:b/>
          <w:bCs/>
          <w:sz w:val="22"/>
          <w:szCs w:val="22"/>
        </w:rPr>
      </w:pPr>
      <w:r w:rsidRPr="008877BA">
        <w:rPr>
          <w:rFonts w:ascii="Calibri" w:hAnsi="Calibri" w:cs="Arial"/>
          <w:b/>
          <w:bCs/>
          <w:sz w:val="22"/>
          <w:szCs w:val="22"/>
        </w:rPr>
        <w:t>§ 2</w:t>
      </w:r>
      <w:r w:rsidR="008D1747">
        <w:rPr>
          <w:rFonts w:ascii="Calibri" w:hAnsi="Calibri" w:cs="Arial"/>
          <w:b/>
          <w:bCs/>
          <w:sz w:val="22"/>
          <w:szCs w:val="22"/>
        </w:rPr>
        <w:t>1</w:t>
      </w:r>
    </w:p>
    <w:p w14:paraId="5C647D7C" w14:textId="77777777" w:rsidR="00D113B4" w:rsidRPr="008877BA" w:rsidRDefault="00D113B4" w:rsidP="00D113B4">
      <w:pPr>
        <w:pStyle w:val="Zwykytekst1"/>
        <w:spacing w:after="60" w:line="276" w:lineRule="auto"/>
        <w:rPr>
          <w:rFonts w:ascii="Calibri" w:hAnsi="Calibri" w:cs="Arial"/>
          <w:sz w:val="22"/>
          <w:szCs w:val="22"/>
        </w:rPr>
      </w:pPr>
      <w:r w:rsidRPr="008877BA">
        <w:rPr>
          <w:rFonts w:ascii="Calibri" w:hAnsi="Calibri" w:cs="Arial"/>
          <w:sz w:val="22"/>
          <w:szCs w:val="22"/>
        </w:rPr>
        <w:t>W kwestiach nieunormowanych w niniejszej umowie zastosowanie mają przepisy ustawy PZP, Prawa budowlanego i kc.</w:t>
      </w:r>
    </w:p>
    <w:p w14:paraId="162ED903" w14:textId="681D4E94" w:rsidR="00D113B4" w:rsidRPr="008877BA" w:rsidRDefault="00D113B4" w:rsidP="00D113B4">
      <w:pPr>
        <w:pStyle w:val="Zwykytekst1"/>
        <w:spacing w:after="60" w:line="276" w:lineRule="auto"/>
        <w:jc w:val="center"/>
        <w:rPr>
          <w:rFonts w:ascii="Calibri" w:hAnsi="Calibri" w:cs="Arial"/>
          <w:b/>
          <w:bCs/>
          <w:sz w:val="22"/>
          <w:szCs w:val="22"/>
        </w:rPr>
      </w:pPr>
      <w:r w:rsidRPr="008877BA">
        <w:rPr>
          <w:rFonts w:ascii="Calibri" w:hAnsi="Calibri" w:cs="Arial"/>
          <w:b/>
          <w:bCs/>
          <w:sz w:val="22"/>
          <w:szCs w:val="22"/>
        </w:rPr>
        <w:t>§ 2</w:t>
      </w:r>
      <w:r w:rsidR="008D1747">
        <w:rPr>
          <w:rFonts w:ascii="Calibri" w:hAnsi="Calibri" w:cs="Arial"/>
          <w:b/>
          <w:bCs/>
          <w:sz w:val="22"/>
          <w:szCs w:val="22"/>
        </w:rPr>
        <w:t>2</w:t>
      </w:r>
    </w:p>
    <w:p w14:paraId="1E480F33" w14:textId="77777777" w:rsidR="00D113B4" w:rsidRPr="008877BA" w:rsidRDefault="00D113B4" w:rsidP="00D113B4">
      <w:pPr>
        <w:autoSpaceDE w:val="0"/>
        <w:autoSpaceDN w:val="0"/>
        <w:adjustRightInd w:val="0"/>
        <w:spacing w:after="60" w:line="276" w:lineRule="auto"/>
        <w:rPr>
          <w:rFonts w:ascii="Calibri" w:eastAsia="Calibri" w:hAnsi="Calibri" w:cs="Arial"/>
          <w:sz w:val="22"/>
          <w:szCs w:val="22"/>
        </w:rPr>
      </w:pPr>
      <w:r w:rsidRPr="008877BA">
        <w:rPr>
          <w:rFonts w:ascii="Calibri" w:eastAsia="Calibri" w:hAnsi="Calibri" w:cs="Arial"/>
          <w:sz w:val="22"/>
          <w:szCs w:val="22"/>
        </w:rPr>
        <w:t>Niniejsza umowa została spisana w dwóch jednobrzmiących egzemplarzach po egzemplarzu dla</w:t>
      </w:r>
    </w:p>
    <w:p w14:paraId="4D7BD977" w14:textId="77777777" w:rsidR="00D113B4" w:rsidRPr="008877BA" w:rsidRDefault="00D113B4" w:rsidP="00D113B4">
      <w:pPr>
        <w:pStyle w:val="Zwykytekst1"/>
        <w:spacing w:after="60" w:line="276" w:lineRule="auto"/>
        <w:rPr>
          <w:rFonts w:ascii="Calibri" w:hAnsi="Calibri" w:cs="Arial"/>
          <w:b/>
          <w:bCs/>
          <w:sz w:val="22"/>
          <w:szCs w:val="22"/>
        </w:rPr>
      </w:pPr>
      <w:r w:rsidRPr="008877BA">
        <w:rPr>
          <w:rFonts w:ascii="Calibri" w:eastAsia="Calibri" w:hAnsi="Calibri" w:cs="Arial"/>
          <w:sz w:val="22"/>
          <w:szCs w:val="22"/>
        </w:rPr>
        <w:t>każdej ze stron.</w:t>
      </w:r>
    </w:p>
    <w:p w14:paraId="23527E14" w14:textId="77777777" w:rsidR="00D113B4" w:rsidRPr="008877BA" w:rsidRDefault="00D113B4" w:rsidP="00D113B4">
      <w:pPr>
        <w:pStyle w:val="Nagwek2"/>
        <w:numPr>
          <w:ilvl w:val="1"/>
          <w:numId w:val="0"/>
        </w:numPr>
        <w:tabs>
          <w:tab w:val="num" w:pos="0"/>
          <w:tab w:val="num" w:pos="1440"/>
        </w:tabs>
        <w:spacing w:before="0" w:line="276" w:lineRule="auto"/>
        <w:ind w:left="1440" w:hanging="360"/>
        <w:rPr>
          <w:rFonts w:ascii="Calibri" w:hAnsi="Calibri" w:cs="Arial"/>
          <w:sz w:val="22"/>
          <w:szCs w:val="22"/>
        </w:rPr>
      </w:pPr>
      <w:r w:rsidRPr="008877BA">
        <w:rPr>
          <w:rFonts w:ascii="Calibri" w:hAnsi="Calibri" w:cs="Arial"/>
          <w:sz w:val="22"/>
          <w:szCs w:val="22"/>
        </w:rPr>
        <w:t xml:space="preserve">ZAMAWIAJĄCY </w:t>
      </w:r>
      <w:r w:rsidRPr="008877BA">
        <w:rPr>
          <w:rFonts w:ascii="Calibri" w:hAnsi="Calibri" w:cs="Arial"/>
          <w:sz w:val="22"/>
          <w:szCs w:val="22"/>
        </w:rPr>
        <w:tab/>
      </w:r>
      <w:r w:rsidRPr="008877BA">
        <w:rPr>
          <w:rFonts w:ascii="Calibri" w:hAnsi="Calibri" w:cs="Arial"/>
          <w:sz w:val="22"/>
          <w:szCs w:val="22"/>
        </w:rPr>
        <w:tab/>
      </w:r>
      <w:r w:rsidRPr="008877BA">
        <w:rPr>
          <w:rFonts w:ascii="Calibri" w:hAnsi="Calibri" w:cs="Arial"/>
          <w:sz w:val="22"/>
          <w:szCs w:val="22"/>
        </w:rPr>
        <w:tab/>
      </w:r>
      <w:r w:rsidRPr="008877BA">
        <w:rPr>
          <w:rFonts w:ascii="Calibri" w:hAnsi="Calibri" w:cs="Arial"/>
          <w:sz w:val="22"/>
          <w:szCs w:val="22"/>
        </w:rPr>
        <w:tab/>
      </w:r>
      <w:r w:rsidRPr="008877BA">
        <w:rPr>
          <w:rFonts w:ascii="Calibri" w:hAnsi="Calibri" w:cs="Arial"/>
          <w:sz w:val="22"/>
          <w:szCs w:val="22"/>
        </w:rPr>
        <w:tab/>
      </w:r>
      <w:r w:rsidRPr="008877BA">
        <w:rPr>
          <w:rFonts w:ascii="Calibri" w:hAnsi="Calibri" w:cs="Arial"/>
          <w:sz w:val="22"/>
          <w:szCs w:val="22"/>
        </w:rPr>
        <w:tab/>
        <w:t>WYKONAWCA</w:t>
      </w:r>
    </w:p>
    <w:p w14:paraId="2EBB828F" w14:textId="77777777" w:rsidR="00D113B4" w:rsidRPr="008877BA" w:rsidRDefault="00D113B4" w:rsidP="00D113B4">
      <w:pPr>
        <w:spacing w:after="60" w:line="276" w:lineRule="auto"/>
        <w:jc w:val="both"/>
        <w:rPr>
          <w:rFonts w:ascii="Calibri" w:hAnsi="Calibri" w:cs="Arial"/>
          <w:b/>
          <w:sz w:val="22"/>
          <w:szCs w:val="22"/>
        </w:rPr>
      </w:pPr>
    </w:p>
    <w:p w14:paraId="18E9625C" w14:textId="77777777" w:rsidR="004C1D9E" w:rsidRPr="008877BA" w:rsidRDefault="004C1D9E" w:rsidP="004450DD">
      <w:pPr>
        <w:pStyle w:val="Nagwek4"/>
        <w:spacing w:before="0" w:after="0" w:line="276" w:lineRule="auto"/>
        <w:jc w:val="center"/>
        <w:rPr>
          <w:rFonts w:cs="Calibri"/>
          <w:sz w:val="22"/>
          <w:szCs w:val="22"/>
        </w:rPr>
      </w:pPr>
    </w:p>
    <w:sectPr w:rsidR="004C1D9E" w:rsidRPr="008877BA" w:rsidSect="004450DD">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DAF81" w14:textId="77777777" w:rsidR="000D10A3" w:rsidRDefault="000D10A3" w:rsidP="004450DD">
      <w:r>
        <w:separator/>
      </w:r>
    </w:p>
  </w:endnote>
  <w:endnote w:type="continuationSeparator" w:id="0">
    <w:p w14:paraId="4450879E" w14:textId="77777777" w:rsidR="000D10A3" w:rsidRDefault="000D10A3" w:rsidP="0044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5AD21" w14:textId="77777777" w:rsidR="000D10A3" w:rsidRDefault="000D10A3" w:rsidP="004450DD">
      <w:r>
        <w:separator/>
      </w:r>
    </w:p>
  </w:footnote>
  <w:footnote w:type="continuationSeparator" w:id="0">
    <w:p w14:paraId="52B80E87" w14:textId="77777777" w:rsidR="000D10A3" w:rsidRDefault="000D10A3" w:rsidP="004450DD">
      <w:r>
        <w:continuationSeparator/>
      </w:r>
    </w:p>
  </w:footnote>
  <w:footnote w:id="1">
    <w:p w14:paraId="654A7872" w14:textId="77777777" w:rsidR="00CF000A" w:rsidRPr="008877BA" w:rsidRDefault="00CF000A" w:rsidP="00CF000A">
      <w:pPr>
        <w:pStyle w:val="Tekstprzypisudolnego"/>
        <w:rPr>
          <w:rFonts w:ascii="Calibri" w:hAnsi="Calibri"/>
          <w:sz w:val="16"/>
          <w:szCs w:val="16"/>
        </w:rPr>
      </w:pPr>
      <w:r w:rsidRPr="008877BA">
        <w:rPr>
          <w:rStyle w:val="Odwoanieprzypisudolnego"/>
        </w:rPr>
        <w:footnoteRef/>
      </w:r>
      <w:r w:rsidRPr="008877BA">
        <w:t xml:space="preserve"> </w:t>
      </w:r>
      <w:r w:rsidRPr="008877BA">
        <w:rPr>
          <w:rFonts w:ascii="Calibri" w:hAnsi="Calibri"/>
          <w:sz w:val="16"/>
          <w:szCs w:val="16"/>
        </w:rPr>
        <w:t>Treść powyższego ustępu będzie umieszczona w zależności od uzyskanych punktów w kryterium „aspekty społeczne”</w:t>
      </w:r>
    </w:p>
  </w:footnote>
  <w:footnote w:id="2">
    <w:p w14:paraId="74FB94BD" w14:textId="77777777" w:rsidR="00CF000A" w:rsidRPr="008877BA" w:rsidRDefault="00CF000A" w:rsidP="00CF000A">
      <w:pPr>
        <w:pStyle w:val="Tekstprzypisudolnego"/>
        <w:rPr>
          <w:rFonts w:ascii="Calibri" w:hAnsi="Calibri"/>
          <w:sz w:val="16"/>
          <w:szCs w:val="16"/>
        </w:rPr>
      </w:pPr>
      <w:r w:rsidRPr="008877BA">
        <w:rPr>
          <w:rStyle w:val="Odwoanieprzypisudolnego"/>
          <w:rFonts w:ascii="Calibri" w:hAnsi="Calibri"/>
          <w:sz w:val="16"/>
          <w:szCs w:val="16"/>
        </w:rPr>
        <w:footnoteRef/>
      </w:r>
      <w:r w:rsidRPr="008877BA">
        <w:rPr>
          <w:rFonts w:ascii="Calibri" w:hAnsi="Calibri"/>
          <w:sz w:val="16"/>
          <w:szCs w:val="16"/>
        </w:rPr>
        <w:t xml:space="preserve"> Treść powyższego ustępu będzie umieszczona w zależności od uzyskanych punktów w kryterium „aspekty społeczne</w:t>
      </w:r>
    </w:p>
  </w:footnote>
  <w:footnote w:id="3">
    <w:p w14:paraId="72860301" w14:textId="77777777" w:rsidR="00CF000A" w:rsidRPr="008877BA" w:rsidRDefault="00CF000A" w:rsidP="00CF000A">
      <w:pPr>
        <w:pStyle w:val="Tekstprzypisudolnego"/>
        <w:rPr>
          <w:rFonts w:ascii="Calibri" w:hAnsi="Calibri"/>
          <w:sz w:val="18"/>
          <w:szCs w:val="18"/>
        </w:rPr>
      </w:pPr>
      <w:r w:rsidRPr="008877BA">
        <w:rPr>
          <w:rStyle w:val="Odwoanieprzypisudolnego"/>
          <w:rFonts w:ascii="Calibri" w:hAnsi="Calibri"/>
          <w:sz w:val="16"/>
          <w:szCs w:val="16"/>
        </w:rPr>
        <w:footnoteRef/>
      </w:r>
      <w:r w:rsidRPr="008877BA">
        <w:rPr>
          <w:rFonts w:ascii="Calibri" w:hAnsi="Calibri"/>
          <w:sz w:val="16"/>
          <w:szCs w:val="16"/>
        </w:rPr>
        <w:t xml:space="preserve"> Treść </w:t>
      </w:r>
      <w:r w:rsidRPr="008877BA">
        <w:rPr>
          <w:rFonts w:ascii="Calibri" w:hAnsi="Calibri"/>
          <w:sz w:val="18"/>
          <w:szCs w:val="18"/>
        </w:rPr>
        <w:t>powyższego ustępu będzie umieszczona w zależności od uzyskanych punktów w kryterium „aspekty społeczne</w:t>
      </w:r>
    </w:p>
  </w:footnote>
  <w:footnote w:id="4">
    <w:p w14:paraId="151D03F0" w14:textId="77777777" w:rsidR="00BB70F8" w:rsidRPr="008877BA" w:rsidRDefault="00BB70F8" w:rsidP="00BB70F8">
      <w:pPr>
        <w:pStyle w:val="Tekstprzypisudolnego"/>
      </w:pPr>
      <w:r w:rsidRPr="008877BA">
        <w:rPr>
          <w:rStyle w:val="Odwoanieprzypisudolnego"/>
        </w:rPr>
        <w:footnoteRef/>
      </w:r>
      <w:r w:rsidRPr="008877BA">
        <w:t xml:space="preserve"> Zapis zostanie uzupełniony zgodnie z informacjami zwartymi w ofercie związanymi z kryterium „aspekty społeczne”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66648" w14:textId="77777777" w:rsidR="0004123D" w:rsidRDefault="0004123D">
    <w:pPr>
      <w:pStyle w:val="Nagwek"/>
    </w:pPr>
    <w:r w:rsidRPr="008B3F2C">
      <w:rPr>
        <w:noProof/>
        <w:lang w:eastAsia="pl-PL"/>
      </w:rPr>
      <w:drawing>
        <wp:inline distT="0" distB="0" distL="0" distR="0" wp14:anchorId="533E69F8" wp14:editId="1C74251D">
          <wp:extent cx="5521325" cy="741045"/>
          <wp:effectExtent l="0" t="0" r="3175"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1325" cy="7410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4"/>
    <w:multiLevelType w:val="multilevel"/>
    <w:tmpl w:val="3AA658DA"/>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F3C4394C"/>
    <w:name w:val="WW8Num6"/>
    <w:lvl w:ilvl="0">
      <w:start w:val="3"/>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 w15:restartNumberingAfterBreak="0">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8"/>
    <w:multiLevelType w:val="multilevel"/>
    <w:tmpl w:val="1DA80AC8"/>
    <w:name w:val="WW8Num8"/>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color w:val="auto"/>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A"/>
    <w:multiLevelType w:val="multilevel"/>
    <w:tmpl w:val="9FF4E1AE"/>
    <w:name w:val="WW8Num1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b w:val="0"/>
        <w:i w:val="0"/>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C"/>
    <w:multiLevelType w:val="multilevel"/>
    <w:tmpl w:val="0000000C"/>
    <w:name w:val="WW8Num1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D"/>
    <w:multiLevelType w:val="multilevel"/>
    <w:tmpl w:val="2880283A"/>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E"/>
    <w:multiLevelType w:val="multilevel"/>
    <w:tmpl w:val="0000000E"/>
    <w:name w:val="WW8Num1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11"/>
    <w:multiLevelType w:val="multilevel"/>
    <w:tmpl w:val="136A18DA"/>
    <w:name w:val="WW8Num2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15"/>
    <w:multiLevelType w:val="multilevel"/>
    <w:tmpl w:val="FB104448"/>
    <w:name w:val="WW8Num21"/>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567"/>
      </w:pPr>
      <w:rPr>
        <w:sz w:val="18"/>
        <w:szCs w:val="18"/>
      </w:rPr>
    </w:lvl>
    <w:lvl w:ilvl="2">
      <w:start w:val="1"/>
      <w:numFmt w:val="bullet"/>
      <w:lvlText w:val="·"/>
      <w:lvlJc w:val="left"/>
      <w:pPr>
        <w:tabs>
          <w:tab w:val="num" w:pos="850"/>
        </w:tabs>
        <w:ind w:left="850" w:hanging="850"/>
      </w:pPr>
      <w:rPr>
        <w:rFonts w:ascii="Symbol" w:hAnsi="Symbol" w:cs="StarSymbol"/>
        <w:sz w:val="18"/>
        <w:szCs w:val="18"/>
      </w:rPr>
    </w:lvl>
    <w:lvl w:ilvl="3">
      <w:start w:val="1"/>
      <w:numFmt w:val="bullet"/>
      <w:lvlText w:val="·"/>
      <w:lvlJc w:val="left"/>
      <w:pPr>
        <w:tabs>
          <w:tab w:val="num" w:pos="1134"/>
        </w:tabs>
        <w:ind w:left="1134" w:hanging="1134"/>
      </w:pPr>
      <w:rPr>
        <w:rFonts w:ascii="Symbol" w:hAnsi="Symbol" w:cs="StarSymbol"/>
        <w:sz w:val="18"/>
        <w:szCs w:val="18"/>
      </w:rPr>
    </w:lvl>
    <w:lvl w:ilvl="4">
      <w:start w:val="1"/>
      <w:numFmt w:val="bullet"/>
      <w:lvlText w:val="·"/>
      <w:lvlJc w:val="left"/>
      <w:pPr>
        <w:tabs>
          <w:tab w:val="num" w:pos="1417"/>
        </w:tabs>
        <w:ind w:left="1417" w:hanging="1417"/>
      </w:pPr>
      <w:rPr>
        <w:rFonts w:ascii="Symbol" w:hAnsi="Symbol" w:cs="StarSymbol"/>
        <w:sz w:val="18"/>
        <w:szCs w:val="18"/>
      </w:rPr>
    </w:lvl>
    <w:lvl w:ilvl="5">
      <w:start w:val="1"/>
      <w:numFmt w:val="bullet"/>
      <w:lvlText w:val="·"/>
      <w:lvlJc w:val="left"/>
      <w:pPr>
        <w:tabs>
          <w:tab w:val="num" w:pos="1701"/>
        </w:tabs>
        <w:ind w:left="1701" w:hanging="1701"/>
      </w:pPr>
      <w:rPr>
        <w:rFonts w:ascii="Symbol" w:hAnsi="Symbol" w:cs="StarSymbol"/>
        <w:sz w:val="18"/>
        <w:szCs w:val="18"/>
      </w:rPr>
    </w:lvl>
    <w:lvl w:ilvl="6">
      <w:start w:val="1"/>
      <w:numFmt w:val="bullet"/>
      <w:lvlText w:val="·"/>
      <w:lvlJc w:val="left"/>
      <w:pPr>
        <w:tabs>
          <w:tab w:val="num" w:pos="1984"/>
        </w:tabs>
        <w:ind w:left="1984" w:hanging="1984"/>
      </w:pPr>
      <w:rPr>
        <w:rFonts w:ascii="Symbol" w:hAnsi="Symbol" w:cs="StarSymbol"/>
        <w:sz w:val="18"/>
        <w:szCs w:val="18"/>
      </w:rPr>
    </w:lvl>
    <w:lvl w:ilvl="7">
      <w:start w:val="1"/>
      <w:numFmt w:val="bullet"/>
      <w:lvlText w:val="·"/>
      <w:lvlJc w:val="left"/>
      <w:pPr>
        <w:tabs>
          <w:tab w:val="num" w:pos="2268"/>
        </w:tabs>
        <w:ind w:left="2268" w:hanging="2268"/>
      </w:pPr>
      <w:rPr>
        <w:rFonts w:ascii="Symbol" w:hAnsi="Symbol" w:cs="StarSymbol"/>
        <w:sz w:val="18"/>
        <w:szCs w:val="18"/>
      </w:rPr>
    </w:lvl>
    <w:lvl w:ilvl="8">
      <w:start w:val="1"/>
      <w:numFmt w:val="bullet"/>
      <w:lvlText w:val="·"/>
      <w:lvlJc w:val="left"/>
      <w:pPr>
        <w:tabs>
          <w:tab w:val="num" w:pos="2551"/>
        </w:tabs>
        <w:ind w:left="2551" w:hanging="2551"/>
      </w:pPr>
      <w:rPr>
        <w:rFonts w:ascii="Symbol" w:hAnsi="Symbol" w:cs="StarSymbol"/>
        <w:sz w:val="18"/>
        <w:szCs w:val="18"/>
      </w:rPr>
    </w:lvl>
  </w:abstractNum>
  <w:abstractNum w:abstractNumId="13" w15:restartNumberingAfterBreak="0">
    <w:nsid w:val="00000018"/>
    <w:multiLevelType w:val="multilevel"/>
    <w:tmpl w:val="C1F44524"/>
    <w:name w:val="WW8Num2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19"/>
    <w:multiLevelType w:val="singleLevel"/>
    <w:tmpl w:val="00000019"/>
    <w:lvl w:ilvl="0">
      <w:start w:val="6"/>
      <w:numFmt w:val="decimal"/>
      <w:lvlText w:val="%1."/>
      <w:lvlJc w:val="left"/>
      <w:pPr>
        <w:tabs>
          <w:tab w:val="num" w:pos="-360"/>
        </w:tabs>
        <w:ind w:left="360" w:hanging="360"/>
      </w:pPr>
    </w:lvl>
  </w:abstractNum>
  <w:abstractNum w:abstractNumId="15" w15:restartNumberingAfterBreak="0">
    <w:nsid w:val="0000001C"/>
    <w:multiLevelType w:val="singleLevel"/>
    <w:tmpl w:val="2B7ED012"/>
    <w:lvl w:ilvl="0">
      <w:start w:val="5"/>
      <w:numFmt w:val="decimal"/>
      <w:lvlText w:val="%1."/>
      <w:lvlJc w:val="left"/>
      <w:pPr>
        <w:tabs>
          <w:tab w:val="num" w:pos="0"/>
        </w:tabs>
        <w:ind w:left="720" w:hanging="360"/>
      </w:pPr>
      <w:rPr>
        <w:rFonts w:hint="default"/>
      </w:rPr>
    </w:lvl>
  </w:abstractNum>
  <w:abstractNum w:abstractNumId="16" w15:restartNumberingAfterBreak="0">
    <w:nsid w:val="00000021"/>
    <w:multiLevelType w:val="multilevel"/>
    <w:tmpl w:val="D93A406A"/>
    <w:name w:val="WW8Num3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lang w:val="x-no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23"/>
    <w:multiLevelType w:val="singleLevel"/>
    <w:tmpl w:val="00000023"/>
    <w:lvl w:ilvl="0">
      <w:start w:val="1"/>
      <w:numFmt w:val="decimal"/>
      <w:lvlText w:val="%1."/>
      <w:lvlJc w:val="left"/>
      <w:pPr>
        <w:tabs>
          <w:tab w:val="num" w:pos="0"/>
        </w:tabs>
        <w:ind w:left="720" w:hanging="360"/>
      </w:pPr>
    </w:lvl>
  </w:abstractNum>
  <w:abstractNum w:abstractNumId="18" w15:restartNumberingAfterBreak="0">
    <w:nsid w:val="00000024"/>
    <w:multiLevelType w:val="singleLevel"/>
    <w:tmpl w:val="00000024"/>
    <w:name w:val="WW8Num36"/>
    <w:lvl w:ilvl="0">
      <w:start w:val="1"/>
      <w:numFmt w:val="decimal"/>
      <w:lvlText w:val="%1)"/>
      <w:lvlJc w:val="left"/>
      <w:pPr>
        <w:tabs>
          <w:tab w:val="num" w:pos="0"/>
        </w:tabs>
        <w:ind w:left="1080" w:hanging="360"/>
      </w:pPr>
    </w:lvl>
  </w:abstractNum>
  <w:abstractNum w:abstractNumId="19" w15:restartNumberingAfterBreak="0">
    <w:nsid w:val="00000025"/>
    <w:multiLevelType w:val="multilevel"/>
    <w:tmpl w:val="00000025"/>
    <w:name w:val="WW8Num37"/>
    <w:lvl w:ilvl="0">
      <w:start w:val="1"/>
      <w:numFmt w:val="bullet"/>
      <w:lvlText w:val=""/>
      <w:lvlJc w:val="left"/>
      <w:pPr>
        <w:tabs>
          <w:tab w:val="num" w:pos="0"/>
        </w:tabs>
        <w:ind w:left="777" w:hanging="360"/>
      </w:pPr>
      <w:rPr>
        <w:rFonts w:ascii="Symbol" w:hAnsi="Symbol" w:cs="Symbol"/>
      </w:rPr>
    </w:lvl>
    <w:lvl w:ilvl="1">
      <w:start w:val="1"/>
      <w:numFmt w:val="lowerLetter"/>
      <w:lvlText w:val="%2)"/>
      <w:lvlJc w:val="left"/>
      <w:pPr>
        <w:tabs>
          <w:tab w:val="num" w:pos="0"/>
        </w:tabs>
        <w:ind w:left="1497" w:hanging="360"/>
      </w:pPr>
    </w:lvl>
    <w:lvl w:ilvl="2">
      <w:start w:val="1"/>
      <w:numFmt w:val="bullet"/>
      <w:lvlText w:val=""/>
      <w:lvlJc w:val="left"/>
      <w:pPr>
        <w:tabs>
          <w:tab w:val="num" w:pos="0"/>
        </w:tabs>
        <w:ind w:left="2217" w:hanging="360"/>
      </w:pPr>
      <w:rPr>
        <w:rFonts w:ascii="Wingdings" w:hAnsi="Wingdings" w:cs="Wingdings"/>
      </w:rPr>
    </w:lvl>
    <w:lvl w:ilvl="3">
      <w:start w:val="1"/>
      <w:numFmt w:val="bullet"/>
      <w:lvlText w:val=""/>
      <w:lvlJc w:val="left"/>
      <w:pPr>
        <w:tabs>
          <w:tab w:val="num" w:pos="0"/>
        </w:tabs>
        <w:ind w:left="2937" w:hanging="360"/>
      </w:pPr>
      <w:rPr>
        <w:rFonts w:ascii="Symbol" w:hAnsi="Symbol" w:cs="Symbol"/>
      </w:rPr>
    </w:lvl>
    <w:lvl w:ilvl="4">
      <w:start w:val="1"/>
      <w:numFmt w:val="bullet"/>
      <w:lvlText w:val="o"/>
      <w:lvlJc w:val="left"/>
      <w:pPr>
        <w:tabs>
          <w:tab w:val="num" w:pos="0"/>
        </w:tabs>
        <w:ind w:left="3657" w:hanging="360"/>
      </w:pPr>
      <w:rPr>
        <w:rFonts w:ascii="Courier New" w:hAnsi="Courier New" w:cs="Courier New"/>
      </w:rPr>
    </w:lvl>
    <w:lvl w:ilvl="5">
      <w:start w:val="1"/>
      <w:numFmt w:val="bullet"/>
      <w:lvlText w:val=""/>
      <w:lvlJc w:val="left"/>
      <w:pPr>
        <w:tabs>
          <w:tab w:val="num" w:pos="0"/>
        </w:tabs>
        <w:ind w:left="4377" w:hanging="360"/>
      </w:pPr>
      <w:rPr>
        <w:rFonts w:ascii="Wingdings" w:hAnsi="Wingdings" w:cs="Wingdings"/>
      </w:rPr>
    </w:lvl>
    <w:lvl w:ilvl="6">
      <w:start w:val="1"/>
      <w:numFmt w:val="bullet"/>
      <w:lvlText w:val=""/>
      <w:lvlJc w:val="left"/>
      <w:pPr>
        <w:tabs>
          <w:tab w:val="num" w:pos="0"/>
        </w:tabs>
        <w:ind w:left="5097" w:hanging="360"/>
      </w:pPr>
      <w:rPr>
        <w:rFonts w:ascii="Symbol" w:hAnsi="Symbol" w:cs="Symbol"/>
      </w:rPr>
    </w:lvl>
    <w:lvl w:ilvl="7">
      <w:start w:val="1"/>
      <w:numFmt w:val="bullet"/>
      <w:lvlText w:val="o"/>
      <w:lvlJc w:val="left"/>
      <w:pPr>
        <w:tabs>
          <w:tab w:val="num" w:pos="0"/>
        </w:tabs>
        <w:ind w:left="5817" w:hanging="360"/>
      </w:pPr>
      <w:rPr>
        <w:rFonts w:ascii="Courier New" w:hAnsi="Courier New" w:cs="Courier New"/>
      </w:rPr>
    </w:lvl>
    <w:lvl w:ilvl="8">
      <w:start w:val="1"/>
      <w:numFmt w:val="bullet"/>
      <w:lvlText w:val=""/>
      <w:lvlJc w:val="left"/>
      <w:pPr>
        <w:tabs>
          <w:tab w:val="num" w:pos="0"/>
        </w:tabs>
        <w:ind w:left="6537" w:hanging="360"/>
      </w:pPr>
      <w:rPr>
        <w:rFonts w:ascii="Wingdings" w:hAnsi="Wingdings" w:cs="Wingdings"/>
      </w:rPr>
    </w:lvl>
  </w:abstractNum>
  <w:abstractNum w:abstractNumId="20" w15:restartNumberingAfterBreak="0">
    <w:nsid w:val="00000027"/>
    <w:multiLevelType w:val="singleLevel"/>
    <w:tmpl w:val="00000027"/>
    <w:name w:val="WW8Num39"/>
    <w:lvl w:ilvl="0">
      <w:start w:val="1"/>
      <w:numFmt w:val="decimal"/>
      <w:lvlText w:val="%1."/>
      <w:lvlJc w:val="left"/>
      <w:pPr>
        <w:tabs>
          <w:tab w:val="num" w:pos="0"/>
        </w:tabs>
        <w:ind w:left="644" w:hanging="360"/>
      </w:pPr>
    </w:lvl>
  </w:abstractNum>
  <w:abstractNum w:abstractNumId="21" w15:restartNumberingAfterBreak="0">
    <w:nsid w:val="00000028"/>
    <w:multiLevelType w:val="singleLevel"/>
    <w:tmpl w:val="98F81002"/>
    <w:name w:val="WW8Num40"/>
    <w:lvl w:ilvl="0">
      <w:start w:val="1"/>
      <w:numFmt w:val="decimal"/>
      <w:lvlText w:val="%1)"/>
      <w:lvlJc w:val="left"/>
      <w:pPr>
        <w:tabs>
          <w:tab w:val="num" w:pos="1070"/>
        </w:tabs>
        <w:ind w:left="1070" w:hanging="360"/>
      </w:pPr>
      <w:rPr>
        <w:b w:val="0"/>
        <w:lang w:val="x-none"/>
      </w:rPr>
    </w:lvl>
  </w:abstractNum>
  <w:abstractNum w:abstractNumId="22" w15:restartNumberingAfterBreak="0">
    <w:nsid w:val="00000029"/>
    <w:multiLevelType w:val="singleLevel"/>
    <w:tmpl w:val="00000029"/>
    <w:name w:val="WW8Num41"/>
    <w:lvl w:ilvl="0">
      <w:start w:val="1"/>
      <w:numFmt w:val="decimal"/>
      <w:lvlText w:val="%1)"/>
      <w:lvlJc w:val="left"/>
      <w:pPr>
        <w:tabs>
          <w:tab w:val="num" w:pos="0"/>
        </w:tabs>
        <w:ind w:left="1080" w:hanging="360"/>
      </w:pPr>
    </w:lvl>
  </w:abstractNum>
  <w:abstractNum w:abstractNumId="23" w15:restartNumberingAfterBreak="0">
    <w:nsid w:val="0000002A"/>
    <w:multiLevelType w:val="singleLevel"/>
    <w:tmpl w:val="0000002A"/>
    <w:name w:val="WW8Num42"/>
    <w:lvl w:ilvl="0">
      <w:start w:val="1"/>
      <w:numFmt w:val="decimal"/>
      <w:lvlText w:val="%1."/>
      <w:lvlJc w:val="left"/>
      <w:pPr>
        <w:tabs>
          <w:tab w:val="num" w:pos="360"/>
        </w:tabs>
        <w:ind w:left="360" w:hanging="360"/>
      </w:pPr>
    </w:lvl>
  </w:abstractNum>
  <w:abstractNum w:abstractNumId="24" w15:restartNumberingAfterBreak="0">
    <w:nsid w:val="077E128D"/>
    <w:multiLevelType w:val="hybridMultilevel"/>
    <w:tmpl w:val="B83EA8EC"/>
    <w:lvl w:ilvl="0" w:tplc="709EE2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02605A"/>
    <w:multiLevelType w:val="hybridMultilevel"/>
    <w:tmpl w:val="A8A0AFEE"/>
    <w:lvl w:ilvl="0" w:tplc="0415000F">
      <w:start w:val="1"/>
      <w:numFmt w:val="decimal"/>
      <w:lvlText w:val="%1."/>
      <w:lvlJc w:val="left"/>
      <w:pPr>
        <w:tabs>
          <w:tab w:val="num" w:pos="540"/>
        </w:tabs>
        <w:ind w:left="540" w:hanging="360"/>
      </w:pPr>
    </w:lvl>
    <w:lvl w:ilvl="1" w:tplc="04150017">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DDA0C7C"/>
    <w:multiLevelType w:val="multilevel"/>
    <w:tmpl w:val="F9E0989C"/>
    <w:name w:val="WW8Num29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15:restartNumberingAfterBreak="0">
    <w:nsid w:val="12BF6C41"/>
    <w:multiLevelType w:val="hybridMultilevel"/>
    <w:tmpl w:val="DE447248"/>
    <w:lvl w:ilvl="0" w:tplc="D4AA282E">
      <w:start w:val="2"/>
      <w:numFmt w:val="decimal"/>
      <w:lvlText w:val="%1."/>
      <w:lvlJc w:val="left"/>
      <w:pPr>
        <w:ind w:left="5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573792"/>
    <w:multiLevelType w:val="multilevel"/>
    <w:tmpl w:val="3A4E2678"/>
    <w:name w:val="WW8Num33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15:restartNumberingAfterBreak="0">
    <w:nsid w:val="157D01DD"/>
    <w:multiLevelType w:val="multilevel"/>
    <w:tmpl w:val="25405D70"/>
    <w:lvl w:ilvl="0">
      <w:start w:val="9"/>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15:restartNumberingAfterBreak="0">
    <w:nsid w:val="18164BBD"/>
    <w:multiLevelType w:val="hybridMultilevel"/>
    <w:tmpl w:val="AA96B1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8645C84"/>
    <w:multiLevelType w:val="multilevel"/>
    <w:tmpl w:val="A47E150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E612801"/>
    <w:multiLevelType w:val="hybridMultilevel"/>
    <w:tmpl w:val="BF7691C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3" w15:restartNumberingAfterBreak="0">
    <w:nsid w:val="257B2589"/>
    <w:multiLevelType w:val="hybridMultilevel"/>
    <w:tmpl w:val="6512C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3A3215"/>
    <w:multiLevelType w:val="hybridMultilevel"/>
    <w:tmpl w:val="65D63788"/>
    <w:lvl w:ilvl="0" w:tplc="66681CB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AF5E1B"/>
    <w:multiLevelType w:val="multilevel"/>
    <w:tmpl w:val="BA98CAC4"/>
    <w:name w:val="WW8Num332"/>
    <w:lvl w:ilvl="0">
      <w:start w:val="8"/>
      <w:numFmt w:val="decimal"/>
      <w:lvlText w:val="%1)"/>
      <w:lvlJc w:val="left"/>
      <w:pPr>
        <w:tabs>
          <w:tab w:val="num" w:pos="4046"/>
        </w:tabs>
        <w:ind w:left="4046"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6" w15:restartNumberingAfterBreak="0">
    <w:nsid w:val="35A1124F"/>
    <w:multiLevelType w:val="hybridMultilevel"/>
    <w:tmpl w:val="D4B478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AC1E83"/>
    <w:multiLevelType w:val="hybridMultilevel"/>
    <w:tmpl w:val="3A3698C0"/>
    <w:name w:val="WW8Num3342"/>
    <w:lvl w:ilvl="0" w:tplc="00000026">
      <w:start w:val="1"/>
      <w:numFmt w:val="decimal"/>
      <w:lvlText w:val="%1)"/>
      <w:lvlJc w:val="left"/>
      <w:pPr>
        <w:ind w:left="720" w:hanging="360"/>
      </w:pPr>
    </w:lvl>
    <w:lvl w:ilvl="1" w:tplc="00000026">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146AC6"/>
    <w:multiLevelType w:val="hybridMultilevel"/>
    <w:tmpl w:val="1090A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5014FF"/>
    <w:multiLevelType w:val="hybridMultilevel"/>
    <w:tmpl w:val="83886058"/>
    <w:lvl w:ilvl="0" w:tplc="B1D005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136B1E"/>
    <w:multiLevelType w:val="hybridMultilevel"/>
    <w:tmpl w:val="33D2487E"/>
    <w:lvl w:ilvl="0" w:tplc="E4588C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C0086"/>
    <w:multiLevelType w:val="hybridMultilevel"/>
    <w:tmpl w:val="4482A2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144A9E"/>
    <w:multiLevelType w:val="hybridMultilevel"/>
    <w:tmpl w:val="95042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2E75B5"/>
    <w:multiLevelType w:val="hybridMultilevel"/>
    <w:tmpl w:val="08E44CC6"/>
    <w:name w:val="WW8Num333223"/>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F8E0A5B"/>
    <w:multiLevelType w:val="hybridMultilevel"/>
    <w:tmpl w:val="34786824"/>
    <w:lvl w:ilvl="0" w:tplc="4656AD70">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6B22A3"/>
    <w:multiLevelType w:val="hybridMultilevel"/>
    <w:tmpl w:val="204A16FC"/>
    <w:name w:val="WW8Num333223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611E7917"/>
    <w:multiLevelType w:val="multilevel"/>
    <w:tmpl w:val="7772E200"/>
    <w:name w:val="WW8Num335"/>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63E349F7"/>
    <w:multiLevelType w:val="hybridMultilevel"/>
    <w:tmpl w:val="96D052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362F1C"/>
    <w:multiLevelType w:val="multilevel"/>
    <w:tmpl w:val="FA6000F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9" w15:restartNumberingAfterBreak="0">
    <w:nsid w:val="65B823A4"/>
    <w:multiLevelType w:val="multilevel"/>
    <w:tmpl w:val="F33AA43A"/>
    <w:name w:val="WW8Num4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0" w15:restartNumberingAfterBreak="0">
    <w:nsid w:val="697332CE"/>
    <w:multiLevelType w:val="hybridMultilevel"/>
    <w:tmpl w:val="8BEEB9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A4C46BD"/>
    <w:multiLevelType w:val="hybridMultilevel"/>
    <w:tmpl w:val="89889D92"/>
    <w:lvl w:ilvl="0" w:tplc="E6C0EFB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1C5E0B"/>
    <w:multiLevelType w:val="hybridMultilevel"/>
    <w:tmpl w:val="8214A5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EE46D3"/>
    <w:multiLevelType w:val="multilevel"/>
    <w:tmpl w:val="3F389E14"/>
    <w:lvl w:ilvl="0">
      <w:start w:val="7"/>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4" w15:restartNumberingAfterBreak="0">
    <w:nsid w:val="6DC97B8E"/>
    <w:multiLevelType w:val="multilevel"/>
    <w:tmpl w:val="7AA0CA34"/>
    <w:name w:val="WW8Num10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5" w15:restartNumberingAfterBreak="0">
    <w:nsid w:val="7230696A"/>
    <w:multiLevelType w:val="hybridMultilevel"/>
    <w:tmpl w:val="9BDCC8AC"/>
    <w:lvl w:ilvl="0" w:tplc="ED789EEA">
      <w:start w:val="4"/>
      <w:numFmt w:val="decimal"/>
      <w:lvlText w:val="%1."/>
      <w:lvlJc w:val="left"/>
      <w:pPr>
        <w:ind w:left="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B42DB4"/>
    <w:multiLevelType w:val="hybridMultilevel"/>
    <w:tmpl w:val="ED4048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0F64E3"/>
    <w:multiLevelType w:val="multilevel"/>
    <w:tmpl w:val="70C46EA4"/>
    <w:name w:val="WW8Num33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8" w15:restartNumberingAfterBreak="0">
    <w:nsid w:val="7A346D0E"/>
    <w:multiLevelType w:val="hybridMultilevel"/>
    <w:tmpl w:val="157CA7EA"/>
    <w:lvl w:ilvl="0" w:tplc="BD68E786">
      <w:start w:val="1"/>
      <w:numFmt w:val="decimal"/>
      <w:lvlText w:val="%1."/>
      <w:lvlJc w:val="left"/>
      <w:pPr>
        <w:ind w:left="720" w:hanging="360"/>
      </w:pPr>
      <w:rPr>
        <w:rFonts w:hint="default"/>
      </w:rPr>
    </w:lvl>
    <w:lvl w:ilvl="1" w:tplc="2856E6AC">
      <w:start w:val="1"/>
      <w:numFmt w:val="lowerLetter"/>
      <w:lvlText w:val="%2)"/>
      <w:lvlJc w:val="left"/>
      <w:pPr>
        <w:ind w:left="1440" w:hanging="360"/>
      </w:pPr>
      <w:rPr>
        <w:rFonts w:hint="default"/>
      </w:rPr>
    </w:lvl>
    <w:lvl w:ilvl="2" w:tplc="394A30A0" w:tentative="1">
      <w:start w:val="1"/>
      <w:numFmt w:val="lowerRoman"/>
      <w:lvlText w:val="%3."/>
      <w:lvlJc w:val="right"/>
      <w:pPr>
        <w:ind w:left="2160" w:hanging="180"/>
      </w:pPr>
      <w:rPr>
        <w:rFonts w:cs="Times New Roman"/>
      </w:rPr>
    </w:lvl>
    <w:lvl w:ilvl="3" w:tplc="D3064BAE" w:tentative="1">
      <w:start w:val="1"/>
      <w:numFmt w:val="decimal"/>
      <w:lvlText w:val="%4."/>
      <w:lvlJc w:val="left"/>
      <w:pPr>
        <w:ind w:left="2880" w:hanging="360"/>
      </w:pPr>
      <w:rPr>
        <w:rFonts w:cs="Times New Roman"/>
      </w:rPr>
    </w:lvl>
    <w:lvl w:ilvl="4" w:tplc="E80A7530" w:tentative="1">
      <w:start w:val="1"/>
      <w:numFmt w:val="lowerLetter"/>
      <w:lvlText w:val="%5."/>
      <w:lvlJc w:val="left"/>
      <w:pPr>
        <w:ind w:left="3600" w:hanging="360"/>
      </w:pPr>
      <w:rPr>
        <w:rFonts w:cs="Times New Roman"/>
      </w:rPr>
    </w:lvl>
    <w:lvl w:ilvl="5" w:tplc="431047F0" w:tentative="1">
      <w:start w:val="1"/>
      <w:numFmt w:val="lowerRoman"/>
      <w:lvlText w:val="%6."/>
      <w:lvlJc w:val="right"/>
      <w:pPr>
        <w:ind w:left="4320" w:hanging="180"/>
      </w:pPr>
      <w:rPr>
        <w:rFonts w:cs="Times New Roman"/>
      </w:rPr>
    </w:lvl>
    <w:lvl w:ilvl="6" w:tplc="4C18ABAE" w:tentative="1">
      <w:start w:val="1"/>
      <w:numFmt w:val="decimal"/>
      <w:lvlText w:val="%7."/>
      <w:lvlJc w:val="left"/>
      <w:pPr>
        <w:ind w:left="5040" w:hanging="360"/>
      </w:pPr>
      <w:rPr>
        <w:rFonts w:cs="Times New Roman"/>
      </w:rPr>
    </w:lvl>
    <w:lvl w:ilvl="7" w:tplc="E70A0DF8" w:tentative="1">
      <w:start w:val="1"/>
      <w:numFmt w:val="lowerLetter"/>
      <w:lvlText w:val="%8."/>
      <w:lvlJc w:val="left"/>
      <w:pPr>
        <w:ind w:left="5760" w:hanging="360"/>
      </w:pPr>
      <w:rPr>
        <w:rFonts w:cs="Times New Roman"/>
      </w:rPr>
    </w:lvl>
    <w:lvl w:ilvl="8" w:tplc="5574C734" w:tentative="1">
      <w:start w:val="1"/>
      <w:numFmt w:val="lowerRoman"/>
      <w:lvlText w:val="%9."/>
      <w:lvlJc w:val="right"/>
      <w:pPr>
        <w:ind w:left="6480" w:hanging="180"/>
      </w:pPr>
      <w:rPr>
        <w:rFonts w:cs="Times New Roman"/>
      </w:rPr>
    </w:lvl>
  </w:abstractNum>
  <w:abstractNum w:abstractNumId="59" w15:restartNumberingAfterBreak="0">
    <w:nsid w:val="7F4835F5"/>
    <w:multiLevelType w:val="multilevel"/>
    <w:tmpl w:val="47B20160"/>
    <w:name w:val="WW8Num3343"/>
    <w:lvl w:ilvl="0">
      <w:start w:val="12"/>
      <w:numFmt w:val="decimal"/>
      <w:lvlText w:val="%1."/>
      <w:lvlJc w:val="left"/>
      <w:pPr>
        <w:tabs>
          <w:tab w:val="num" w:pos="425"/>
        </w:tabs>
        <w:ind w:left="425"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0"/>
  </w:num>
  <w:num w:numId="2">
    <w:abstractNumId w:val="5"/>
  </w:num>
  <w:num w:numId="3">
    <w:abstractNumId w:val="7"/>
  </w:num>
  <w:num w:numId="4">
    <w:abstractNumId w:val="11"/>
  </w:num>
  <w:num w:numId="5">
    <w:abstractNumId w:val="13"/>
  </w:num>
  <w:num w:numId="6">
    <w:abstractNumId w:val="4"/>
  </w:num>
  <w:num w:numId="7">
    <w:abstractNumId w:val="14"/>
  </w:num>
  <w:num w:numId="8">
    <w:abstractNumId w:val="15"/>
  </w:num>
  <w:num w:numId="9">
    <w:abstractNumId w:val="17"/>
  </w:num>
  <w:num w:numId="10">
    <w:abstractNumId w:val="19"/>
  </w:num>
  <w:num w:numId="11">
    <w:abstractNumId w:val="21"/>
  </w:num>
  <w:num w:numId="12">
    <w:abstractNumId w:val="23"/>
  </w:num>
  <w:num w:numId="13">
    <w:abstractNumId w:val="27"/>
  </w:num>
  <w:num w:numId="14">
    <w:abstractNumId w:val="56"/>
  </w:num>
  <w:num w:numId="15">
    <w:abstractNumId w:val="44"/>
  </w:num>
  <w:num w:numId="16">
    <w:abstractNumId w:val="32"/>
  </w:num>
  <w:num w:numId="17">
    <w:abstractNumId w:val="53"/>
  </w:num>
  <w:num w:numId="18">
    <w:abstractNumId w:val="33"/>
  </w:num>
  <w:num w:numId="19">
    <w:abstractNumId w:val="42"/>
  </w:num>
  <w:num w:numId="20">
    <w:abstractNumId w:val="58"/>
  </w:num>
  <w:num w:numId="21">
    <w:abstractNumId w:val="25"/>
  </w:num>
  <w:num w:numId="22">
    <w:abstractNumId w:val="50"/>
  </w:num>
  <w:num w:numId="23">
    <w:abstractNumId w:val="48"/>
  </w:num>
  <w:num w:numId="24">
    <w:abstractNumId w:val="54"/>
  </w:num>
  <w:num w:numId="25">
    <w:abstractNumId w:val="55"/>
  </w:num>
  <w:num w:numId="26">
    <w:abstractNumId w:val="30"/>
  </w:num>
  <w:num w:numId="27">
    <w:abstractNumId w:val="52"/>
  </w:num>
  <w:num w:numId="28">
    <w:abstractNumId w:val="31"/>
  </w:num>
  <w:num w:numId="29">
    <w:abstractNumId w:val="36"/>
  </w:num>
  <w:num w:numId="30">
    <w:abstractNumId w:val="47"/>
  </w:num>
  <w:num w:numId="31">
    <w:abstractNumId w:val="39"/>
  </w:num>
  <w:num w:numId="32">
    <w:abstractNumId w:val="41"/>
  </w:num>
  <w:num w:numId="33">
    <w:abstractNumId w:val="29"/>
  </w:num>
  <w:num w:numId="34">
    <w:abstractNumId w:val="40"/>
  </w:num>
  <w:num w:numId="35">
    <w:abstractNumId w:val="24"/>
  </w:num>
  <w:num w:numId="36">
    <w:abstractNumId w:val="34"/>
  </w:num>
  <w:num w:numId="37">
    <w:abstractNumId w:val="38"/>
  </w:num>
  <w:num w:numId="38">
    <w:abstractNumId w:val="51"/>
  </w:num>
  <w:num w:numId="39">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DD"/>
    <w:rsid w:val="0004123D"/>
    <w:rsid w:val="000D10A3"/>
    <w:rsid w:val="00123B25"/>
    <w:rsid w:val="00140AF0"/>
    <w:rsid w:val="00164923"/>
    <w:rsid w:val="00266D5F"/>
    <w:rsid w:val="00301828"/>
    <w:rsid w:val="00337B45"/>
    <w:rsid w:val="00423E0D"/>
    <w:rsid w:val="004450DD"/>
    <w:rsid w:val="00451E99"/>
    <w:rsid w:val="004C1D9E"/>
    <w:rsid w:val="00595F63"/>
    <w:rsid w:val="005E55E7"/>
    <w:rsid w:val="006F3E7F"/>
    <w:rsid w:val="007B58DF"/>
    <w:rsid w:val="007C6135"/>
    <w:rsid w:val="0080207C"/>
    <w:rsid w:val="00804F40"/>
    <w:rsid w:val="00836232"/>
    <w:rsid w:val="008877BA"/>
    <w:rsid w:val="008D1747"/>
    <w:rsid w:val="009A166E"/>
    <w:rsid w:val="009B20F2"/>
    <w:rsid w:val="009C7D72"/>
    <w:rsid w:val="00A35B0F"/>
    <w:rsid w:val="00A56720"/>
    <w:rsid w:val="00A91D14"/>
    <w:rsid w:val="00AC2378"/>
    <w:rsid w:val="00BB70F8"/>
    <w:rsid w:val="00C84A05"/>
    <w:rsid w:val="00CD3B33"/>
    <w:rsid w:val="00CF000A"/>
    <w:rsid w:val="00CF7FFB"/>
    <w:rsid w:val="00D113B4"/>
    <w:rsid w:val="00D7640E"/>
    <w:rsid w:val="00D87B61"/>
    <w:rsid w:val="00DB7E08"/>
    <w:rsid w:val="00DC3FE0"/>
    <w:rsid w:val="00E0531A"/>
    <w:rsid w:val="00F13D34"/>
    <w:rsid w:val="00F90C9A"/>
    <w:rsid w:val="00FB0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B743E"/>
  <w15:chartTrackingRefBased/>
  <w15:docId w15:val="{1164001F-42B0-468E-8208-191D9976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50DD"/>
    <w:pPr>
      <w:widowControl w:val="0"/>
      <w:suppressAutoHyphens/>
      <w:spacing w:after="0" w:line="240" w:lineRule="auto"/>
    </w:pPr>
    <w:rPr>
      <w:rFonts w:ascii="Times New Roman" w:eastAsia="Lucida Sans Unicode" w:hAnsi="Times New Roman" w:cs="Times New Roman"/>
      <w:sz w:val="24"/>
      <w:szCs w:val="20"/>
      <w:lang w:eastAsia="ar-SA"/>
    </w:rPr>
  </w:style>
  <w:style w:type="paragraph" w:styleId="Nagwek2">
    <w:name w:val="heading 2"/>
    <w:basedOn w:val="Normalny"/>
    <w:next w:val="Normalny"/>
    <w:link w:val="Nagwek2Znak"/>
    <w:uiPriority w:val="9"/>
    <w:semiHidden/>
    <w:unhideWhenUsed/>
    <w:qFormat/>
    <w:rsid w:val="00D113B4"/>
    <w:pPr>
      <w:keepNext/>
      <w:spacing w:before="240" w:after="60"/>
      <w:outlineLvl w:val="1"/>
    </w:pPr>
    <w:rPr>
      <w:rFonts w:ascii="Cambria" w:eastAsia="Times New Roman" w:hAnsi="Cambria"/>
      <w:b/>
      <w:bCs/>
      <w:i/>
      <w:iCs/>
      <w:sz w:val="28"/>
      <w:szCs w:val="28"/>
    </w:rPr>
  </w:style>
  <w:style w:type="paragraph" w:styleId="Nagwek4">
    <w:name w:val="heading 4"/>
    <w:basedOn w:val="Normalny"/>
    <w:next w:val="Normalny"/>
    <w:link w:val="Nagwek4Znak"/>
    <w:uiPriority w:val="9"/>
    <w:qFormat/>
    <w:rsid w:val="004450DD"/>
    <w:pPr>
      <w:keepNext/>
      <w:spacing w:before="240" w:after="60"/>
      <w:outlineLvl w:val="3"/>
    </w:pPr>
    <w:rPr>
      <w:rFonts w:ascii="Calibri" w:eastAsia="Times New Roman" w:hAnsi="Calibri"/>
      <w:b/>
      <w:b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4450DD"/>
    <w:rPr>
      <w:rFonts w:ascii="Calibri" w:eastAsia="Times New Roman" w:hAnsi="Calibri" w:cs="Times New Roman"/>
      <w:b/>
      <w:bCs/>
      <w:sz w:val="28"/>
      <w:szCs w:val="28"/>
      <w:lang w:val="x-none" w:eastAsia="ar-SA"/>
    </w:rPr>
  </w:style>
  <w:style w:type="paragraph" w:styleId="Stopka">
    <w:name w:val="footer"/>
    <w:basedOn w:val="Normalny"/>
    <w:link w:val="StopkaZnak"/>
    <w:uiPriority w:val="99"/>
    <w:unhideWhenUsed/>
    <w:rsid w:val="004450DD"/>
    <w:pPr>
      <w:tabs>
        <w:tab w:val="center" w:pos="4536"/>
        <w:tab w:val="right" w:pos="9072"/>
      </w:tabs>
    </w:pPr>
    <w:rPr>
      <w:lang w:val="x-none"/>
    </w:rPr>
  </w:style>
  <w:style w:type="character" w:customStyle="1" w:styleId="StopkaZnak">
    <w:name w:val="Stopka Znak"/>
    <w:basedOn w:val="Domylnaczcionkaakapitu"/>
    <w:link w:val="Stopka"/>
    <w:uiPriority w:val="99"/>
    <w:rsid w:val="004450DD"/>
    <w:rPr>
      <w:rFonts w:ascii="Times New Roman" w:eastAsia="Lucida Sans Unicode" w:hAnsi="Times New Roman" w:cs="Times New Roman"/>
      <w:sz w:val="24"/>
      <w:szCs w:val="20"/>
      <w:lang w:val="x-none" w:eastAsia="ar-SA"/>
    </w:rPr>
  </w:style>
  <w:style w:type="character" w:styleId="Pogrubienie">
    <w:name w:val="Strong"/>
    <w:uiPriority w:val="22"/>
    <w:qFormat/>
    <w:rsid w:val="004450DD"/>
    <w:rPr>
      <w:b/>
      <w:bCs/>
    </w:rPr>
  </w:style>
  <w:style w:type="paragraph" w:styleId="Tekstpodstawowy">
    <w:name w:val="Body Text"/>
    <w:basedOn w:val="Normalny"/>
    <w:link w:val="TekstpodstawowyZnak"/>
    <w:rsid w:val="004450DD"/>
    <w:pPr>
      <w:widowControl/>
      <w:suppressAutoHyphens w:val="0"/>
      <w:autoSpaceDE w:val="0"/>
      <w:autoSpaceDN w:val="0"/>
      <w:adjustRightInd w:val="0"/>
      <w:jc w:val="both"/>
    </w:pPr>
    <w:rPr>
      <w:rFonts w:eastAsia="Times New Roman"/>
      <w:bCs/>
      <w:sz w:val="28"/>
      <w:lang w:val="x-none" w:eastAsia="pl-PL"/>
    </w:rPr>
  </w:style>
  <w:style w:type="character" w:customStyle="1" w:styleId="TekstpodstawowyZnak">
    <w:name w:val="Tekst podstawowy Znak"/>
    <w:basedOn w:val="Domylnaczcionkaakapitu"/>
    <w:link w:val="Tekstpodstawowy"/>
    <w:rsid w:val="004450DD"/>
    <w:rPr>
      <w:rFonts w:ascii="Times New Roman" w:eastAsia="Times New Roman" w:hAnsi="Times New Roman" w:cs="Times New Roman"/>
      <w:bCs/>
      <w:sz w:val="28"/>
      <w:szCs w:val="20"/>
      <w:lang w:val="x-none" w:eastAsia="pl-PL"/>
    </w:rPr>
  </w:style>
  <w:style w:type="paragraph" w:styleId="NormalnyWeb">
    <w:name w:val="Normal (Web)"/>
    <w:basedOn w:val="Normalny"/>
    <w:uiPriority w:val="99"/>
    <w:rsid w:val="004450DD"/>
    <w:pPr>
      <w:widowControl/>
      <w:suppressAutoHyphens w:val="0"/>
      <w:spacing w:after="100" w:afterAutospacing="1"/>
    </w:pPr>
    <w:rPr>
      <w:rFonts w:ascii="Verdana" w:eastAsia="Times New Roman" w:hAnsi="Verdana"/>
      <w:szCs w:val="24"/>
      <w:lang w:eastAsia="pl-PL"/>
    </w:rPr>
  </w:style>
  <w:style w:type="paragraph" w:styleId="Akapitzlist">
    <w:name w:val="List Paragraph"/>
    <w:aliases w:val="lp1,Preambuła,Lista num,HŁ_Bullet1"/>
    <w:basedOn w:val="Normalny"/>
    <w:link w:val="AkapitzlistZnak"/>
    <w:uiPriority w:val="34"/>
    <w:qFormat/>
    <w:rsid w:val="004450DD"/>
    <w:pPr>
      <w:widowControl/>
      <w:suppressAutoHyphens w:val="0"/>
      <w:spacing w:after="120"/>
      <w:ind w:left="720"/>
      <w:contextualSpacing/>
      <w:jc w:val="both"/>
    </w:pPr>
    <w:rPr>
      <w:rFonts w:ascii="Calibri" w:eastAsia="Calibri" w:hAnsi="Calibri"/>
      <w:sz w:val="22"/>
      <w:szCs w:val="22"/>
      <w:lang w:eastAsia="en-US"/>
    </w:rPr>
  </w:style>
  <w:style w:type="paragraph" w:styleId="Zwykytekst">
    <w:name w:val="Plain Text"/>
    <w:basedOn w:val="Normalny"/>
    <w:link w:val="ZwykytekstZnak"/>
    <w:uiPriority w:val="99"/>
    <w:unhideWhenUsed/>
    <w:rsid w:val="004450DD"/>
    <w:pPr>
      <w:widowControl/>
      <w:suppressAutoHyphens w:val="0"/>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4450DD"/>
    <w:rPr>
      <w:rFonts w:ascii="Consolas" w:eastAsia="Calibri" w:hAnsi="Consolas" w:cs="Times New Roman"/>
      <w:sz w:val="21"/>
      <w:szCs w:val="21"/>
      <w:lang w:val="x-none" w:eastAsia="x-none"/>
    </w:rPr>
  </w:style>
  <w:style w:type="paragraph" w:customStyle="1" w:styleId="Zwykytekst1">
    <w:name w:val="Zwykły tekst1"/>
    <w:basedOn w:val="Normalny"/>
    <w:rsid w:val="004450DD"/>
    <w:rPr>
      <w:rFonts w:ascii="Courier New" w:eastAsia="Arial Unicode MS" w:hAnsi="Courier New"/>
      <w:sz w:val="20"/>
      <w:lang w:eastAsia="pl-PL"/>
    </w:rPr>
  </w:style>
  <w:style w:type="paragraph" w:customStyle="1" w:styleId="Zwykytekst2">
    <w:name w:val="Zwykły tekst2"/>
    <w:basedOn w:val="Normalny"/>
    <w:rsid w:val="004450DD"/>
    <w:rPr>
      <w:rFonts w:ascii="Courier New" w:eastAsia="Arial Unicode MS" w:hAnsi="Courier New"/>
      <w:sz w:val="20"/>
    </w:rPr>
  </w:style>
  <w:style w:type="paragraph" w:customStyle="1" w:styleId="PlainText1">
    <w:name w:val="Plain Text1"/>
    <w:basedOn w:val="Normalny"/>
    <w:rsid w:val="004450DD"/>
    <w:rPr>
      <w:rFonts w:ascii="Courier New" w:eastAsia="Calibri" w:hAnsi="Courier New" w:cs="Courier New"/>
      <w:sz w:val="20"/>
    </w:rPr>
  </w:style>
  <w:style w:type="paragraph" w:customStyle="1" w:styleId="Zal-text">
    <w:name w:val="Zal-text"/>
    <w:basedOn w:val="Normalny"/>
    <w:rsid w:val="004450DD"/>
    <w:pPr>
      <w:tabs>
        <w:tab w:val="right" w:leader="dot" w:pos="8674"/>
      </w:tabs>
      <w:suppressAutoHyphens w:val="0"/>
      <w:autoSpaceDE w:val="0"/>
      <w:spacing w:before="57" w:after="57" w:line="280" w:lineRule="atLeast"/>
      <w:jc w:val="both"/>
      <w:textAlignment w:val="center"/>
    </w:pPr>
    <w:rPr>
      <w:rFonts w:ascii="Myriad Pro" w:eastAsia="Times New Roman" w:hAnsi="Myriad Pro" w:cs="Myriad Pro"/>
      <w:color w:val="000000"/>
      <w:sz w:val="22"/>
      <w:szCs w:val="22"/>
    </w:rPr>
  </w:style>
  <w:style w:type="paragraph" w:customStyle="1" w:styleId="Zalbold-centr">
    <w:name w:val="Zal bold-centr"/>
    <w:basedOn w:val="Normalny"/>
    <w:rsid w:val="004450DD"/>
    <w:pPr>
      <w:keepNext/>
      <w:keepLines/>
      <w:autoSpaceDE w:val="0"/>
      <w:spacing w:before="283" w:after="142" w:line="280" w:lineRule="atLeast"/>
      <w:jc w:val="center"/>
      <w:textAlignment w:val="center"/>
    </w:pPr>
    <w:rPr>
      <w:rFonts w:ascii="Myriad Pro" w:eastAsia="Times New Roman" w:hAnsi="Myriad Pro" w:cs="Myriad Pro"/>
      <w:b/>
      <w:bCs/>
      <w:color w:val="000000"/>
      <w:sz w:val="22"/>
      <w:szCs w:val="22"/>
    </w:rPr>
  </w:style>
  <w:style w:type="paragraph" w:customStyle="1" w:styleId="Zal-text-punkt">
    <w:name w:val="Zal-text-punkt"/>
    <w:basedOn w:val="Normalny"/>
    <w:rsid w:val="004450DD"/>
    <w:pPr>
      <w:tabs>
        <w:tab w:val="left" w:pos="567"/>
      </w:tabs>
      <w:suppressAutoHyphens w:val="0"/>
      <w:autoSpaceDE w:val="0"/>
      <w:spacing w:line="280" w:lineRule="atLeast"/>
      <w:ind w:left="340" w:right="57" w:hanging="283"/>
      <w:jc w:val="both"/>
      <w:textAlignment w:val="center"/>
    </w:pPr>
    <w:rPr>
      <w:rFonts w:ascii="Myriad Pro" w:eastAsia="Times New Roman" w:hAnsi="Myriad Pro" w:cs="Myriad Pro"/>
      <w:color w:val="000000"/>
      <w:sz w:val="22"/>
      <w:szCs w:val="22"/>
    </w:rPr>
  </w:style>
  <w:style w:type="paragraph" w:styleId="Tekstprzypisudolnego">
    <w:name w:val="footnote text"/>
    <w:basedOn w:val="Normalny"/>
    <w:link w:val="TekstprzypisudolnegoZnak"/>
    <w:uiPriority w:val="99"/>
    <w:semiHidden/>
    <w:unhideWhenUsed/>
    <w:rsid w:val="004450DD"/>
    <w:rPr>
      <w:sz w:val="20"/>
    </w:rPr>
  </w:style>
  <w:style w:type="character" w:customStyle="1" w:styleId="TekstprzypisudolnegoZnak">
    <w:name w:val="Tekst przypisu dolnego Znak"/>
    <w:basedOn w:val="Domylnaczcionkaakapitu"/>
    <w:link w:val="Tekstprzypisudolnego"/>
    <w:uiPriority w:val="99"/>
    <w:semiHidden/>
    <w:rsid w:val="004450DD"/>
    <w:rPr>
      <w:rFonts w:ascii="Times New Roman" w:eastAsia="Lucida Sans Unicode" w:hAnsi="Times New Roman" w:cs="Times New Roman"/>
      <w:sz w:val="20"/>
      <w:szCs w:val="20"/>
      <w:lang w:eastAsia="ar-SA"/>
    </w:rPr>
  </w:style>
  <w:style w:type="character" w:styleId="Odwoanieprzypisudolnego">
    <w:name w:val="footnote reference"/>
    <w:uiPriority w:val="99"/>
    <w:semiHidden/>
    <w:unhideWhenUsed/>
    <w:rsid w:val="004450DD"/>
    <w:rPr>
      <w:vertAlign w:val="superscript"/>
    </w:rPr>
  </w:style>
  <w:style w:type="paragraph" w:customStyle="1" w:styleId="Default">
    <w:name w:val="Default"/>
    <w:rsid w:val="004450DD"/>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Uwydatnienie">
    <w:name w:val="Emphasis"/>
    <w:uiPriority w:val="20"/>
    <w:qFormat/>
    <w:rsid w:val="004450DD"/>
    <w:rPr>
      <w:i/>
      <w:iCs/>
    </w:rPr>
  </w:style>
  <w:style w:type="paragraph" w:styleId="Nagwek">
    <w:name w:val="header"/>
    <w:basedOn w:val="Normalny"/>
    <w:link w:val="NagwekZnak"/>
    <w:uiPriority w:val="99"/>
    <w:unhideWhenUsed/>
    <w:rsid w:val="004450DD"/>
    <w:pPr>
      <w:tabs>
        <w:tab w:val="center" w:pos="4536"/>
        <w:tab w:val="right" w:pos="9072"/>
      </w:tabs>
    </w:pPr>
  </w:style>
  <w:style w:type="character" w:customStyle="1" w:styleId="NagwekZnak">
    <w:name w:val="Nagłówek Znak"/>
    <w:basedOn w:val="Domylnaczcionkaakapitu"/>
    <w:link w:val="Nagwek"/>
    <w:uiPriority w:val="99"/>
    <w:rsid w:val="004450DD"/>
    <w:rPr>
      <w:rFonts w:ascii="Times New Roman" w:eastAsia="Lucida Sans Unicode" w:hAnsi="Times New Roman" w:cs="Times New Roman"/>
      <w:sz w:val="24"/>
      <w:szCs w:val="20"/>
      <w:lang w:eastAsia="ar-SA"/>
    </w:rPr>
  </w:style>
  <w:style w:type="character" w:styleId="Hipercze">
    <w:name w:val="Hyperlink"/>
    <w:uiPriority w:val="99"/>
    <w:rsid w:val="004450DD"/>
    <w:rPr>
      <w:color w:val="0000FF"/>
      <w:u w:val="single"/>
    </w:rPr>
  </w:style>
  <w:style w:type="character" w:styleId="Odwoaniedokomentarza">
    <w:name w:val="annotation reference"/>
    <w:basedOn w:val="Domylnaczcionkaakapitu"/>
    <w:uiPriority w:val="99"/>
    <w:semiHidden/>
    <w:unhideWhenUsed/>
    <w:rsid w:val="009B20F2"/>
    <w:rPr>
      <w:sz w:val="16"/>
      <w:szCs w:val="16"/>
    </w:rPr>
  </w:style>
  <w:style w:type="paragraph" w:styleId="Tekstkomentarza">
    <w:name w:val="annotation text"/>
    <w:basedOn w:val="Normalny"/>
    <w:link w:val="TekstkomentarzaZnak"/>
    <w:uiPriority w:val="99"/>
    <w:semiHidden/>
    <w:unhideWhenUsed/>
    <w:rsid w:val="009B20F2"/>
    <w:rPr>
      <w:sz w:val="20"/>
    </w:rPr>
  </w:style>
  <w:style w:type="character" w:customStyle="1" w:styleId="TekstkomentarzaZnak">
    <w:name w:val="Tekst komentarza Znak"/>
    <w:basedOn w:val="Domylnaczcionkaakapitu"/>
    <w:link w:val="Tekstkomentarza"/>
    <w:uiPriority w:val="99"/>
    <w:semiHidden/>
    <w:rsid w:val="009B20F2"/>
    <w:rPr>
      <w:rFonts w:ascii="Times New Roman" w:eastAsia="Lucida Sans Unicode"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9B20F2"/>
    <w:rPr>
      <w:b/>
      <w:bCs/>
    </w:rPr>
  </w:style>
  <w:style w:type="character" w:customStyle="1" w:styleId="TematkomentarzaZnak">
    <w:name w:val="Temat komentarza Znak"/>
    <w:basedOn w:val="TekstkomentarzaZnak"/>
    <w:link w:val="Tematkomentarza"/>
    <w:uiPriority w:val="99"/>
    <w:semiHidden/>
    <w:rsid w:val="009B20F2"/>
    <w:rPr>
      <w:rFonts w:ascii="Times New Roman" w:eastAsia="Lucida Sans Unicode" w:hAnsi="Times New Roman" w:cs="Times New Roman"/>
      <w:b/>
      <w:bCs/>
      <w:sz w:val="20"/>
      <w:szCs w:val="20"/>
      <w:lang w:eastAsia="ar-SA"/>
    </w:rPr>
  </w:style>
  <w:style w:type="paragraph" w:styleId="Tekstdymka">
    <w:name w:val="Balloon Text"/>
    <w:basedOn w:val="Normalny"/>
    <w:link w:val="TekstdymkaZnak"/>
    <w:uiPriority w:val="99"/>
    <w:semiHidden/>
    <w:unhideWhenUsed/>
    <w:rsid w:val="009B20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20F2"/>
    <w:rPr>
      <w:rFonts w:ascii="Segoe UI" w:eastAsia="Lucida Sans Unicode" w:hAnsi="Segoe UI" w:cs="Segoe UI"/>
      <w:sz w:val="18"/>
      <w:szCs w:val="18"/>
      <w:lang w:eastAsia="ar-SA"/>
    </w:rPr>
  </w:style>
  <w:style w:type="paragraph" w:customStyle="1" w:styleId="Standard">
    <w:name w:val="Standard"/>
    <w:rsid w:val="009A166E"/>
    <w:pPr>
      <w:widowControl w:val="0"/>
      <w:suppressAutoHyphens/>
      <w:autoSpaceDE w:val="0"/>
      <w:spacing w:after="0" w:line="240" w:lineRule="auto"/>
    </w:pPr>
    <w:rPr>
      <w:rFonts w:ascii="Calibri" w:eastAsia="Times New Roman" w:hAnsi="Calibri" w:cs="Times New Roman"/>
      <w:sz w:val="24"/>
      <w:szCs w:val="24"/>
      <w:lang w:eastAsia="ar-SA"/>
    </w:rPr>
  </w:style>
  <w:style w:type="character" w:customStyle="1" w:styleId="AkapitzlistZnak">
    <w:name w:val="Akapit z listą Znak"/>
    <w:aliases w:val="lp1 Znak,Preambuła Znak,Lista num Znak,HŁ_Bullet1 Znak"/>
    <w:link w:val="Akapitzlist"/>
    <w:uiPriority w:val="34"/>
    <w:locked/>
    <w:rsid w:val="009A166E"/>
    <w:rPr>
      <w:rFonts w:ascii="Calibri" w:eastAsia="Calibri" w:hAnsi="Calibri" w:cs="Times New Roman"/>
    </w:rPr>
  </w:style>
  <w:style w:type="character" w:customStyle="1" w:styleId="Nagwek2Znak">
    <w:name w:val="Nagłówek 2 Znak"/>
    <w:basedOn w:val="Domylnaczcionkaakapitu"/>
    <w:link w:val="Nagwek2"/>
    <w:uiPriority w:val="9"/>
    <w:semiHidden/>
    <w:rsid w:val="00D113B4"/>
    <w:rPr>
      <w:rFonts w:ascii="Cambria" w:eastAsia="Times New Roman" w:hAnsi="Cambria" w:cs="Times New Roman"/>
      <w:b/>
      <w:bCs/>
      <w:i/>
      <w:iCs/>
      <w:sz w:val="28"/>
      <w:szCs w:val="28"/>
      <w:lang w:eastAsia="ar-SA"/>
    </w:rPr>
  </w:style>
  <w:style w:type="paragraph" w:customStyle="1" w:styleId="lstminus">
    <w:name w:val="lst_minus"/>
    <w:basedOn w:val="Normalny"/>
    <w:rsid w:val="00D113B4"/>
    <w:pPr>
      <w:widowControl/>
      <w:suppressAutoHyphens w:val="0"/>
      <w:spacing w:before="100" w:beforeAutospacing="1" w:after="100" w:afterAutospacing="1"/>
    </w:pPr>
    <w:rPr>
      <w:rFonts w:eastAsia="Times New Roman"/>
      <w:szCs w:val="24"/>
      <w:lang w:eastAsia="pl-PL"/>
    </w:rPr>
  </w:style>
  <w:style w:type="paragraph" w:customStyle="1" w:styleId="NormalnyWeb1">
    <w:name w:val="Normalny (Web)1"/>
    <w:basedOn w:val="Normalny"/>
    <w:rsid w:val="00164923"/>
    <w:pPr>
      <w:widowControl/>
      <w:spacing w:before="28" w:after="28" w:line="100" w:lineRule="atLeast"/>
    </w:pPr>
    <w:rPr>
      <w:rFonts w:eastAsia="Times New Roman"/>
      <w:kern w:val="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06262-6CFA-45CF-B5AC-5ED78991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5937</Words>
  <Characters>35628</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Bogdanowicz</dc:creator>
  <cp:keywords/>
  <dc:description/>
  <cp:lastModifiedBy>Pawel</cp:lastModifiedBy>
  <cp:revision>2</cp:revision>
  <dcterms:created xsi:type="dcterms:W3CDTF">2018-06-28T06:38:00Z</dcterms:created>
  <dcterms:modified xsi:type="dcterms:W3CDTF">2018-06-28T06:38:00Z</dcterms:modified>
</cp:coreProperties>
</file>